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EFBA" w14:textId="77777777" w:rsidR="00273728" w:rsidRDefault="00273728">
      <w:pPr>
        <w:pStyle w:val="Textoindependiente"/>
        <w:rPr>
          <w:rFonts w:ascii="Times New Roman"/>
          <w:b w:val="0"/>
          <w:sz w:val="20"/>
        </w:rPr>
      </w:pPr>
    </w:p>
    <w:p w14:paraId="664D8849" w14:textId="77777777" w:rsidR="00273728" w:rsidRDefault="00273728">
      <w:pPr>
        <w:pStyle w:val="Textoindependiente"/>
        <w:rPr>
          <w:rFonts w:ascii="Times New Roman"/>
          <w:b w:val="0"/>
          <w:sz w:val="20"/>
        </w:rPr>
      </w:pPr>
    </w:p>
    <w:p w14:paraId="477250EE" w14:textId="77777777" w:rsidR="00273728" w:rsidRDefault="00273728">
      <w:pPr>
        <w:pStyle w:val="Textoindependiente"/>
        <w:rPr>
          <w:rFonts w:ascii="Times New Roman"/>
          <w:b w:val="0"/>
          <w:sz w:val="20"/>
        </w:rPr>
      </w:pPr>
    </w:p>
    <w:p w14:paraId="07979055" w14:textId="77777777" w:rsidR="00273728" w:rsidRDefault="00000000">
      <w:pPr>
        <w:pStyle w:val="Textoindependiente"/>
        <w:spacing w:before="219" w:line="482" w:lineRule="exact"/>
        <w:ind w:left="4081" w:right="2627"/>
        <w:jc w:val="center"/>
      </w:pPr>
      <w:r>
        <w:rPr>
          <w:color w:val="F9C609"/>
        </w:rPr>
        <w:t>Training</w:t>
      </w:r>
      <w:r>
        <w:rPr>
          <w:color w:val="F9C609"/>
          <w:spacing w:val="-7"/>
        </w:rPr>
        <w:t xml:space="preserve"> </w:t>
      </w:r>
      <w:r>
        <w:rPr>
          <w:color w:val="F9C609"/>
        </w:rPr>
        <w:t>Fiche</w:t>
      </w:r>
    </w:p>
    <w:p w14:paraId="5C88C67F" w14:textId="77777777" w:rsidR="00273728" w:rsidRDefault="00000000">
      <w:pPr>
        <w:spacing w:line="248" w:lineRule="exact"/>
        <w:ind w:left="1523"/>
        <w:jc w:val="center"/>
        <w:rPr>
          <w:rFonts w:ascii="Microsoft Sans Serif"/>
        </w:rPr>
      </w:pPr>
      <w:r>
        <w:rPr>
          <w:rFonts w:ascii="Microsoft Sans Serif"/>
        </w:rPr>
        <w:t xml:space="preserve">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070"/>
        <w:gridCol w:w="567"/>
      </w:tblGrid>
      <w:tr w:rsidR="00273728" w14:paraId="5892C601" w14:textId="77777777">
        <w:trPr>
          <w:trHeight w:val="292"/>
        </w:trPr>
        <w:tc>
          <w:tcPr>
            <w:tcW w:w="2713" w:type="dxa"/>
            <w:shd w:val="clear" w:color="auto" w:fill="F9C609"/>
          </w:tcPr>
          <w:p w14:paraId="0633EA21" w14:textId="77777777" w:rsidR="00273728" w:rsidRDefault="00000000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Titre</w:t>
            </w:r>
          </w:p>
        </w:tc>
        <w:tc>
          <w:tcPr>
            <w:tcW w:w="6637" w:type="dxa"/>
            <w:gridSpan w:val="2"/>
          </w:tcPr>
          <w:p w14:paraId="10A9AE5C" w14:textId="77777777" w:rsidR="00273728" w:rsidRDefault="00000000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financement,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crédits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prêts</w:t>
            </w:r>
          </w:p>
        </w:tc>
      </w:tr>
      <w:tr w:rsidR="00273728" w14:paraId="31644DCD" w14:textId="77777777">
        <w:trPr>
          <w:trHeight w:val="292"/>
        </w:trPr>
        <w:tc>
          <w:tcPr>
            <w:tcW w:w="2713" w:type="dxa"/>
            <w:shd w:val="clear" w:color="auto" w:fill="F9C609"/>
          </w:tcPr>
          <w:p w14:paraId="11C2F240" w14:textId="77777777" w:rsidR="00273728" w:rsidRDefault="00000000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Mots-clés</w:t>
            </w:r>
          </w:p>
        </w:tc>
        <w:tc>
          <w:tcPr>
            <w:tcW w:w="6637" w:type="dxa"/>
            <w:gridSpan w:val="2"/>
          </w:tcPr>
          <w:p w14:paraId="7ED44B93" w14:textId="77777777" w:rsidR="00273728" w:rsidRDefault="00000000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color w:val="234060"/>
                <w:sz w:val="24"/>
              </w:rPr>
              <w:t>Crédit,</w:t>
            </w:r>
            <w:r>
              <w:rPr>
                <w:color w:val="234060"/>
                <w:spacing w:val="-5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prêt,</w:t>
            </w:r>
            <w:r>
              <w:rPr>
                <w:color w:val="234060"/>
                <w:spacing w:val="-5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éléments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de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base,</w:t>
            </w:r>
            <w:r>
              <w:rPr>
                <w:color w:val="234060"/>
                <w:spacing w:val="-5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modalités</w:t>
            </w:r>
          </w:p>
        </w:tc>
      </w:tr>
      <w:tr w:rsidR="00273728" w14:paraId="44F13222" w14:textId="77777777">
        <w:trPr>
          <w:trHeight w:val="292"/>
        </w:trPr>
        <w:tc>
          <w:tcPr>
            <w:tcW w:w="2713" w:type="dxa"/>
            <w:shd w:val="clear" w:color="auto" w:fill="F9C609"/>
          </w:tcPr>
          <w:p w14:paraId="70096DA3" w14:textId="77777777" w:rsidR="00273728" w:rsidRDefault="00000000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Fourni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par</w:t>
            </w:r>
          </w:p>
        </w:tc>
        <w:tc>
          <w:tcPr>
            <w:tcW w:w="6637" w:type="dxa"/>
            <w:gridSpan w:val="2"/>
          </w:tcPr>
          <w:p w14:paraId="34C000F3" w14:textId="77777777" w:rsidR="00273728" w:rsidRDefault="00000000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UMA</w:t>
            </w:r>
          </w:p>
        </w:tc>
      </w:tr>
      <w:tr w:rsidR="00273728" w14:paraId="2149CF99" w14:textId="77777777">
        <w:trPr>
          <w:trHeight w:val="292"/>
        </w:trPr>
        <w:tc>
          <w:tcPr>
            <w:tcW w:w="2713" w:type="dxa"/>
            <w:shd w:val="clear" w:color="auto" w:fill="F9C609"/>
          </w:tcPr>
          <w:p w14:paraId="741D239B" w14:textId="77777777" w:rsidR="00273728" w:rsidRDefault="00000000">
            <w:pPr>
              <w:pStyle w:val="TableParagraph"/>
              <w:spacing w:before="2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Langue</w:t>
            </w:r>
          </w:p>
        </w:tc>
        <w:tc>
          <w:tcPr>
            <w:tcW w:w="6637" w:type="dxa"/>
            <w:gridSpan w:val="2"/>
          </w:tcPr>
          <w:p w14:paraId="1CEBE8AC" w14:textId="77777777" w:rsidR="00273728" w:rsidRDefault="00000000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Français</w:t>
            </w:r>
          </w:p>
        </w:tc>
      </w:tr>
      <w:tr w:rsidR="00273728" w14:paraId="1CFCBEB9" w14:textId="77777777">
        <w:trPr>
          <w:trHeight w:val="1170"/>
        </w:trPr>
        <w:tc>
          <w:tcPr>
            <w:tcW w:w="2713" w:type="dxa"/>
            <w:shd w:val="clear" w:color="auto" w:fill="F9C609"/>
          </w:tcPr>
          <w:p w14:paraId="27ADF481" w14:textId="77777777" w:rsidR="00273728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Objectifs</w:t>
            </w:r>
          </w:p>
        </w:tc>
        <w:tc>
          <w:tcPr>
            <w:tcW w:w="6637" w:type="dxa"/>
            <w:gridSpan w:val="2"/>
          </w:tcPr>
          <w:p w14:paraId="5789BD1F" w14:textId="77777777" w:rsidR="0027372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  <w:tab w:val="left" w:pos="404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  <w:u w:val="single"/>
              </w:rPr>
              <w:t>Fournir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littératie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financière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base.</w:t>
            </w:r>
          </w:p>
          <w:p w14:paraId="5A293A4F" w14:textId="77777777" w:rsidR="0027372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  <w:tab w:val="left" w:pos="404"/>
              </w:tabs>
              <w:ind w:hanging="362"/>
              <w:rPr>
                <w:sz w:val="24"/>
              </w:rPr>
            </w:pPr>
            <w:r>
              <w:rPr>
                <w:sz w:val="24"/>
                <w:u w:val="single"/>
              </w:rPr>
              <w:t>Faciliter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compréhension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opérations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financières.</w:t>
            </w:r>
          </w:p>
          <w:p w14:paraId="7AAEBFB0" w14:textId="77777777" w:rsidR="0027372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  <w:tab w:val="left" w:pos="404"/>
              </w:tabs>
              <w:spacing w:line="290" w:lineRule="atLeast"/>
              <w:ind w:right="110"/>
            </w:pPr>
            <w:r>
              <w:rPr>
                <w:sz w:val="24"/>
                <w:u w:val="single"/>
              </w:rPr>
              <w:t>Améliorer</w:t>
            </w:r>
            <w:r>
              <w:rPr>
                <w:spacing w:val="3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les</w:t>
            </w:r>
            <w:r>
              <w:rPr>
                <w:spacing w:val="3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compétences</w:t>
            </w:r>
            <w:r>
              <w:rPr>
                <w:spacing w:val="3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décisionnelles</w:t>
            </w:r>
            <w:r>
              <w:rPr>
                <w:spacing w:val="3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dans</w:t>
            </w:r>
            <w:r>
              <w:rPr>
                <w:spacing w:val="3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</w:t>
            </w:r>
            <w:r>
              <w:rPr>
                <w:spacing w:val="3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sphère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personnelle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et familiale.</w:t>
            </w:r>
          </w:p>
        </w:tc>
      </w:tr>
      <w:tr w:rsidR="00273728" w14:paraId="12FB0DA7" w14:textId="77777777">
        <w:trPr>
          <w:trHeight w:val="1174"/>
        </w:trPr>
        <w:tc>
          <w:tcPr>
            <w:tcW w:w="2713" w:type="dxa"/>
            <w:shd w:val="clear" w:color="auto" w:fill="F9C609"/>
          </w:tcPr>
          <w:p w14:paraId="272D7562" w14:textId="77777777" w:rsidR="00273728" w:rsidRDefault="00000000"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Résultats</w:t>
            </w:r>
          </w:p>
          <w:p w14:paraId="15FCF098" w14:textId="77777777" w:rsidR="00273728" w:rsidRDefault="00000000">
            <w:pPr>
              <w:pStyle w:val="TableParagraph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color w:val="FFFFFF"/>
                <w:sz w:val="24"/>
              </w:rPr>
              <w:t>d’apprentissage</w:t>
            </w:r>
            <w:proofErr w:type="gramEnd"/>
          </w:p>
        </w:tc>
        <w:tc>
          <w:tcPr>
            <w:tcW w:w="6637" w:type="dxa"/>
            <w:gridSpan w:val="2"/>
          </w:tcPr>
          <w:p w14:paraId="23A6AF58" w14:textId="77777777" w:rsidR="0027372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  <w:tab w:val="left" w:pos="404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  <w:u w:val="single"/>
              </w:rPr>
              <w:t>Identifier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les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différents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types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prêts.</w:t>
            </w:r>
          </w:p>
          <w:p w14:paraId="4CA17851" w14:textId="77777777" w:rsidR="0027372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  <w:tab w:val="left" w:pos="404"/>
              </w:tabs>
              <w:ind w:right="105"/>
              <w:rPr>
                <w:sz w:val="24"/>
              </w:rPr>
            </w:pPr>
            <w:r>
              <w:rPr>
                <w:sz w:val="24"/>
                <w:u w:val="single"/>
              </w:rPr>
              <w:t>Reconnaître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éléments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impliqués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dans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opération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prêt.</w:t>
            </w:r>
          </w:p>
          <w:p w14:paraId="6991A1DA" w14:textId="77777777" w:rsidR="0027372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  <w:tab w:val="left" w:pos="404"/>
              </w:tabs>
              <w:spacing w:before="5" w:line="271" w:lineRule="exact"/>
              <w:ind w:hanging="362"/>
            </w:pPr>
            <w:r>
              <w:rPr>
                <w:sz w:val="24"/>
                <w:u w:val="single"/>
              </w:rPr>
              <w:t>Connaître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différence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entre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prêt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et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crédit.</w:t>
            </w:r>
          </w:p>
        </w:tc>
      </w:tr>
      <w:tr w:rsidR="00273728" w14:paraId="4643F5D6" w14:textId="77777777">
        <w:trPr>
          <w:trHeight w:val="292"/>
        </w:trPr>
        <w:tc>
          <w:tcPr>
            <w:tcW w:w="2713" w:type="dxa"/>
            <w:vMerge w:val="restart"/>
            <w:shd w:val="clear" w:color="auto" w:fill="F9C609"/>
          </w:tcPr>
          <w:p w14:paraId="444770E5" w14:textId="77777777" w:rsidR="00273728" w:rsidRDefault="00273728">
            <w:pPr>
              <w:pStyle w:val="TableParagraph"/>
              <w:spacing w:before="9"/>
              <w:ind w:left="0"/>
              <w:rPr>
                <w:rFonts w:ascii="Microsoft Sans Serif"/>
                <w:sz w:val="26"/>
              </w:rPr>
            </w:pPr>
          </w:p>
          <w:p w14:paraId="03C2E7FF" w14:textId="77777777" w:rsidR="00273728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Zone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d’entraînement</w:t>
            </w:r>
          </w:p>
        </w:tc>
        <w:tc>
          <w:tcPr>
            <w:tcW w:w="6070" w:type="dxa"/>
          </w:tcPr>
          <w:p w14:paraId="674ADD34" w14:textId="77777777" w:rsidR="00273728" w:rsidRDefault="00000000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Alphabet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littératie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financière</w:t>
            </w:r>
          </w:p>
        </w:tc>
        <w:tc>
          <w:tcPr>
            <w:tcW w:w="567" w:type="dxa"/>
            <w:shd w:val="clear" w:color="auto" w:fill="F9C609"/>
          </w:tcPr>
          <w:p w14:paraId="3E14FD3E" w14:textId="77777777" w:rsidR="00273728" w:rsidRDefault="00273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3728" w14:paraId="501B78C2" w14:textId="77777777">
        <w:trPr>
          <w:trHeight w:val="292"/>
        </w:trPr>
        <w:tc>
          <w:tcPr>
            <w:tcW w:w="2713" w:type="dxa"/>
            <w:vMerge/>
            <w:tcBorders>
              <w:top w:val="nil"/>
            </w:tcBorders>
            <w:shd w:val="clear" w:color="auto" w:fill="F9C609"/>
          </w:tcPr>
          <w:p w14:paraId="383AE311" w14:textId="77777777" w:rsidR="00273728" w:rsidRDefault="00273728">
            <w:pPr>
              <w:rPr>
                <w:sz w:val="2"/>
                <w:szCs w:val="2"/>
              </w:rPr>
            </w:pPr>
          </w:p>
        </w:tc>
        <w:tc>
          <w:tcPr>
            <w:tcW w:w="6070" w:type="dxa"/>
          </w:tcPr>
          <w:p w14:paraId="4625D23A" w14:textId="77777777" w:rsidR="00273728" w:rsidRDefault="00000000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Prise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financières</w:t>
            </w:r>
          </w:p>
        </w:tc>
        <w:tc>
          <w:tcPr>
            <w:tcW w:w="567" w:type="dxa"/>
            <w:shd w:val="clear" w:color="auto" w:fill="F9C609"/>
          </w:tcPr>
          <w:p w14:paraId="33FEC6C0" w14:textId="77777777" w:rsidR="00273728" w:rsidRDefault="00000000">
            <w:pPr>
              <w:pStyle w:val="TableParagraph"/>
              <w:spacing w:before="1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73728" w14:paraId="1080C766" w14:textId="77777777">
        <w:trPr>
          <w:trHeight w:val="292"/>
        </w:trPr>
        <w:tc>
          <w:tcPr>
            <w:tcW w:w="2713" w:type="dxa"/>
            <w:vMerge/>
            <w:tcBorders>
              <w:top w:val="nil"/>
            </w:tcBorders>
            <w:shd w:val="clear" w:color="auto" w:fill="F9C609"/>
          </w:tcPr>
          <w:p w14:paraId="48F48F7B" w14:textId="77777777" w:rsidR="00273728" w:rsidRDefault="00273728">
            <w:pPr>
              <w:rPr>
                <w:sz w:val="2"/>
                <w:szCs w:val="2"/>
              </w:rPr>
            </w:pPr>
          </w:p>
        </w:tc>
        <w:tc>
          <w:tcPr>
            <w:tcW w:w="6070" w:type="dxa"/>
          </w:tcPr>
          <w:p w14:paraId="693135D3" w14:textId="77777777" w:rsidR="00273728" w:rsidRDefault="00000000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bonnes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finances</w:t>
            </w:r>
          </w:p>
        </w:tc>
        <w:tc>
          <w:tcPr>
            <w:tcW w:w="567" w:type="dxa"/>
            <w:shd w:val="clear" w:color="auto" w:fill="F9C609"/>
          </w:tcPr>
          <w:p w14:paraId="1FEADF2F" w14:textId="77777777" w:rsidR="00273728" w:rsidRDefault="00273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3728" w14:paraId="0188A327" w14:textId="77777777">
        <w:trPr>
          <w:trHeight w:val="3955"/>
        </w:trPr>
        <w:tc>
          <w:tcPr>
            <w:tcW w:w="2713" w:type="dxa"/>
            <w:shd w:val="clear" w:color="auto" w:fill="F9C609"/>
          </w:tcPr>
          <w:p w14:paraId="376E45CF" w14:textId="77777777" w:rsidR="00273728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Index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contenu</w:t>
            </w:r>
          </w:p>
        </w:tc>
        <w:tc>
          <w:tcPr>
            <w:tcW w:w="6637" w:type="dxa"/>
            <w:gridSpan w:val="2"/>
          </w:tcPr>
          <w:p w14:paraId="1C78E10E" w14:textId="77777777" w:rsidR="00273728" w:rsidRDefault="00273728"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 w14:paraId="645E9B2B" w14:textId="77777777" w:rsidR="00273728" w:rsidRDefault="00000000">
            <w:pPr>
              <w:pStyle w:val="TableParagraph"/>
              <w:spacing w:before="171"/>
              <w:rPr>
                <w:sz w:val="24"/>
              </w:rPr>
            </w:pPr>
            <w:proofErr w:type="gramStart"/>
            <w:r>
              <w:rPr>
                <w:sz w:val="24"/>
              </w:rPr>
              <w:t>1: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Qu’est-ce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qu’un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prêt?</w:t>
            </w:r>
          </w:p>
          <w:p w14:paraId="1C73AC98" w14:textId="77777777" w:rsidR="0027372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 éléments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14:paraId="1CB1133F" w14:textId="77777777" w:rsidR="0027372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14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différence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 crédit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14:paraId="503C0B10" w14:textId="77777777" w:rsidR="0027372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before="144"/>
              <w:ind w:hanging="236"/>
              <w:rPr>
                <w:sz w:val="24"/>
              </w:rPr>
            </w:pPr>
            <w:r>
              <w:rPr>
                <w:sz w:val="24"/>
              </w:rPr>
              <w:t>Modalités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prêt.</w:t>
            </w:r>
          </w:p>
          <w:p w14:paraId="2A8140FA" w14:textId="77777777" w:rsidR="0027372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before="149" w:line="357" w:lineRule="auto"/>
              <w:ind w:left="110" w:right="896" w:firstLine="0"/>
              <w:rPr>
                <w:sz w:val="24"/>
              </w:rPr>
            </w:pPr>
            <w:r>
              <w:rPr>
                <w:sz w:val="24"/>
              </w:rPr>
              <w:t>Quelles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dépenses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peut-elle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facturer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lorsqu’elle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nous accorde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prêt?</w:t>
            </w:r>
            <w:proofErr w:type="gramEnd"/>
          </w:p>
          <w:p w14:paraId="3BA67A55" w14:textId="77777777" w:rsidR="0027372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before="6"/>
              <w:ind w:hanging="236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devriez-vous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d’acquérir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crédit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ou</w:t>
            </w:r>
            <w:proofErr w:type="gramEnd"/>
          </w:p>
          <w:p w14:paraId="7CAFDB9A" w14:textId="77777777" w:rsidR="00273728" w:rsidRDefault="00000000">
            <w:pPr>
              <w:pStyle w:val="TableParagraph"/>
              <w:spacing w:before="143"/>
              <w:rPr>
                <w:sz w:val="24"/>
              </w:rPr>
            </w:pPr>
            <w:proofErr w:type="gramStart"/>
            <w:r>
              <w:rPr>
                <w:sz w:val="24"/>
              </w:rPr>
              <w:t>un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prêt?</w:t>
            </w:r>
          </w:p>
        </w:tc>
      </w:tr>
      <w:tr w:rsidR="00273728" w14:paraId="25C65917" w14:textId="77777777">
        <w:trPr>
          <w:trHeight w:val="2635"/>
        </w:trPr>
        <w:tc>
          <w:tcPr>
            <w:tcW w:w="2713" w:type="dxa"/>
            <w:shd w:val="clear" w:color="auto" w:fill="F9C609"/>
          </w:tcPr>
          <w:p w14:paraId="71E7BA8C" w14:textId="77777777" w:rsidR="00273728" w:rsidRDefault="00000000">
            <w:pPr>
              <w:pStyle w:val="TableParagraph"/>
              <w:spacing w:before="1"/>
              <w:ind w:left="105" w:right="6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Développement de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contenu</w:t>
            </w:r>
          </w:p>
          <w:p w14:paraId="61EC9394" w14:textId="77777777" w:rsidR="00273728" w:rsidRDefault="00000000"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(1.500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mots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max.)</w:t>
            </w:r>
          </w:p>
        </w:tc>
        <w:tc>
          <w:tcPr>
            <w:tcW w:w="6637" w:type="dxa"/>
            <w:gridSpan w:val="2"/>
          </w:tcPr>
          <w:p w14:paraId="4BE690C6" w14:textId="77777777" w:rsidR="00273728" w:rsidRDefault="00000000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1: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Qu’est-ce qu’un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prêt?</w:t>
            </w:r>
          </w:p>
          <w:p w14:paraId="674CC701" w14:textId="77777777" w:rsidR="00273728" w:rsidRDefault="0000000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Il est très probable qu’à un moment donné de notre vie, 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aurons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besoin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d’emprunter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l’argent.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exemple,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devons acheter quelque chose qui nécessite une grosse somme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d’argent:</w:t>
            </w:r>
            <w:proofErr w:type="gramEnd"/>
            <w:r>
              <w:rPr>
                <w:sz w:val="24"/>
              </w:rPr>
              <w:t xml:space="preserve"> une voiture, une maison, des rénovations... Ce sont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situations dans lesquelles nous n’avons pas toujours les fonds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nécessaires pour les réaliser et nous devons demander un prêt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financière.</w:t>
            </w:r>
          </w:p>
          <w:p w14:paraId="077B71B8" w14:textId="77777777" w:rsidR="00273728" w:rsidRDefault="0000000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bancaire 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l’opération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laquelle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banque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prête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</w:p>
        </w:tc>
      </w:tr>
    </w:tbl>
    <w:p w14:paraId="45549881" w14:textId="77777777" w:rsidR="00273728" w:rsidRDefault="00273728">
      <w:pPr>
        <w:spacing w:line="270" w:lineRule="exact"/>
        <w:jc w:val="both"/>
        <w:rPr>
          <w:sz w:val="24"/>
        </w:rPr>
        <w:sectPr w:rsidR="00273728">
          <w:footerReference w:type="default" r:id="rId7"/>
          <w:type w:val="continuous"/>
          <w:pgSz w:w="12240" w:h="15840"/>
          <w:pgMar w:top="1500" w:right="13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636"/>
      </w:tblGrid>
      <w:tr w:rsidR="00273728" w14:paraId="360C698D" w14:textId="77777777">
        <w:trPr>
          <w:trHeight w:val="12896"/>
        </w:trPr>
        <w:tc>
          <w:tcPr>
            <w:tcW w:w="2713" w:type="dxa"/>
            <w:shd w:val="clear" w:color="auto" w:fill="F9C609"/>
          </w:tcPr>
          <w:p w14:paraId="596B5BD6" w14:textId="77777777" w:rsidR="00273728" w:rsidRDefault="002737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36" w:type="dxa"/>
          </w:tcPr>
          <w:p w14:paraId="06AF0BD2" w14:textId="77777777" w:rsidR="00273728" w:rsidRDefault="00000000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certaine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d’argent,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préalablement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contrat, à un client. Une fois le délai convenu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écoulé, le 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doit restituer le capital prêté, ainsi que les intérêts préalablement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convenus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banque.</w:t>
            </w:r>
          </w:p>
          <w:p w14:paraId="04651A0F" w14:textId="77777777" w:rsidR="00273728" w:rsidRDefault="0000000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Lorsqu’un prêt est formalisé, l’institution financière (également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appelée « prêteur ») donne à son client (emprunteur) le montant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convenu dans le contrat, en échange de l’engagement du client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rembourser le montant emprunté et à payer des intérêts et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(normalement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périodiques).</w:t>
            </w:r>
          </w:p>
          <w:p w14:paraId="35A56FB7" w14:textId="77777777" w:rsidR="00273728" w:rsidRDefault="00273728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14:paraId="26BB9726" w14:textId="77777777" w:rsidR="00273728" w:rsidRDefault="00000000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Exemple : </w:t>
            </w:r>
            <w:r>
              <w:rPr>
                <w:sz w:val="24"/>
              </w:rPr>
              <w:t>Sophie (emprunteur) se rend à la banque XYZ (prêteur)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pour demander un prêt de 30 000 €. La banque XYZ lui accordera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remboursement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Sophie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emprunté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d’intérêts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période de cinq ans. En outre, des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frais de montage de prêt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 commission d’étude de 300 € sont payés au moment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contrat.</w:t>
            </w:r>
          </w:p>
          <w:p w14:paraId="05A25437" w14:textId="77777777" w:rsidR="00273728" w:rsidRDefault="00273728">
            <w:pPr>
              <w:pStyle w:val="TableParagraph"/>
              <w:spacing w:before="2"/>
              <w:ind w:left="0"/>
              <w:rPr>
                <w:rFonts w:ascii="Microsoft Sans Serif"/>
                <w:sz w:val="26"/>
              </w:rPr>
            </w:pPr>
          </w:p>
          <w:p w14:paraId="3F85796E" w14:textId="77777777" w:rsidR="00273728" w:rsidRDefault="00000000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éléments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d’un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prêt ?</w:t>
            </w:r>
          </w:p>
          <w:p w14:paraId="7E903451" w14:textId="77777777" w:rsidR="00273728" w:rsidRDefault="00273728">
            <w:pPr>
              <w:pStyle w:val="TableParagraph"/>
              <w:spacing w:before="10"/>
              <w:ind w:left="0"/>
              <w:rPr>
                <w:rFonts w:ascii="Microsoft Sans Serif"/>
                <w:sz w:val="25"/>
              </w:rPr>
            </w:pPr>
          </w:p>
          <w:p w14:paraId="7D3412F0" w14:textId="77777777" w:rsidR="0027372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Principal : C’est l’argent que Sophie a demandé à la banque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XYZ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(30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000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€).</w:t>
            </w:r>
          </w:p>
          <w:p w14:paraId="51C789C8" w14:textId="77777777" w:rsidR="0027372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Intérêts : C’est le prix que Sophie paie pour emprunter l’argent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(5%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par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sur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capital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emprunté).</w:t>
            </w:r>
          </w:p>
          <w:p w14:paraId="6EFD9C96" w14:textId="77777777" w:rsidR="0027372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Durée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délai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convenu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entre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deux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parties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rembourser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capital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plus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les intérêts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(cinq ans).</w:t>
            </w:r>
          </w:p>
          <w:p w14:paraId="126D2C04" w14:textId="77777777" w:rsidR="0027372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right="11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Les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parties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contractantes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prêteur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(banque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XYZ)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l’emprunteur (Sophie).</w:t>
            </w:r>
          </w:p>
          <w:p w14:paraId="013E634F" w14:textId="77777777" w:rsidR="0027372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Frais et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dépenses:</w:t>
            </w:r>
            <w:proofErr w:type="gramEnd"/>
            <w:r>
              <w:rPr>
                <w:sz w:val="24"/>
                <w:u w:val="single"/>
              </w:rPr>
              <w:t xml:space="preserve"> un montant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facturé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par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banque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effectuer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transactions,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ainsi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que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tous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frais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découlent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dette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(300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€).</w:t>
            </w:r>
          </w:p>
          <w:p w14:paraId="5174769C" w14:textId="77777777" w:rsidR="0027372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Support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documentaire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documents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contenant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informations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contenues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dans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contrat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u w:val="single"/>
              </w:rPr>
              <w:t>prêt.Guarantor</w:t>
            </w:r>
            <w:proofErr w:type="spellEnd"/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this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is</w:t>
            </w:r>
            <w:proofErr w:type="spellEnd"/>
            <w:r>
              <w:rPr>
                <w:sz w:val="24"/>
                <w:u w:val="single"/>
              </w:rPr>
              <w:t xml:space="preserve"> the figure </w:t>
            </w:r>
            <w:proofErr w:type="spellStart"/>
            <w:r>
              <w:rPr>
                <w:sz w:val="24"/>
                <w:u w:val="single"/>
              </w:rPr>
              <w:t>who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undertakes</w:t>
            </w:r>
            <w:proofErr w:type="spellEnd"/>
            <w:r>
              <w:rPr>
                <w:sz w:val="24"/>
                <w:u w:val="single"/>
              </w:rPr>
              <w:t xml:space="preserve"> to </w:t>
            </w:r>
            <w:proofErr w:type="spellStart"/>
            <w:r>
              <w:rPr>
                <w:sz w:val="24"/>
                <w:u w:val="single"/>
              </w:rPr>
              <w:t>respond</w:t>
            </w:r>
            <w:proofErr w:type="spellEnd"/>
            <w:r>
              <w:rPr>
                <w:sz w:val="24"/>
                <w:u w:val="single"/>
              </w:rPr>
              <w:t xml:space="preserve"> to the </w:t>
            </w:r>
            <w:proofErr w:type="spellStart"/>
            <w:r>
              <w:rPr>
                <w:sz w:val="24"/>
                <w:u w:val="single"/>
              </w:rPr>
              <w:t>financial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institution, </w:t>
            </w:r>
            <w:proofErr w:type="spellStart"/>
            <w:r>
              <w:rPr>
                <w:sz w:val="24"/>
                <w:u w:val="single"/>
              </w:rPr>
              <w:t>with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his</w:t>
            </w:r>
            <w:proofErr w:type="spellEnd"/>
            <w:r>
              <w:rPr>
                <w:sz w:val="24"/>
                <w:u w:val="single"/>
              </w:rPr>
              <w:t xml:space="preserve"> or </w:t>
            </w:r>
            <w:proofErr w:type="spellStart"/>
            <w:r>
              <w:rPr>
                <w:sz w:val="24"/>
                <w:u w:val="single"/>
              </w:rPr>
              <w:t>her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own</w:t>
            </w:r>
            <w:proofErr w:type="spellEnd"/>
            <w:r>
              <w:rPr>
                <w:sz w:val="24"/>
                <w:u w:val="single"/>
              </w:rPr>
              <w:t xml:space="preserve"> assets, for possible defaults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borrower</w:t>
            </w:r>
            <w:proofErr w:type="spellEnd"/>
            <w:r>
              <w:rPr>
                <w:sz w:val="24"/>
                <w:u w:val="single"/>
              </w:rPr>
              <w:t>.</w:t>
            </w:r>
          </w:p>
          <w:p w14:paraId="7BF71F41" w14:textId="77777777" w:rsidR="00273728" w:rsidRDefault="00273728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14:paraId="5276EB16" w14:textId="77777777" w:rsidR="00273728" w:rsidRDefault="00000000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 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différence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crédit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prêt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14:paraId="3725892E" w14:textId="77777777" w:rsidR="00273728" w:rsidRDefault="00000000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Crédit et prêt sont des contrats différents. Si vous avez un crédit,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vous pouvez puiser dans le capital fourni par la banque selon 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besoins,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prêt,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recevrez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fois.</w:t>
            </w:r>
          </w:p>
        </w:tc>
      </w:tr>
    </w:tbl>
    <w:p w14:paraId="153A16C6" w14:textId="77777777" w:rsidR="00273728" w:rsidRDefault="00273728">
      <w:pPr>
        <w:jc w:val="both"/>
        <w:rPr>
          <w:sz w:val="24"/>
        </w:rPr>
        <w:sectPr w:rsidR="00273728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636"/>
      </w:tblGrid>
      <w:tr w:rsidR="00273728" w14:paraId="46494EC8" w14:textId="77777777">
        <w:trPr>
          <w:trHeight w:val="12757"/>
        </w:trPr>
        <w:tc>
          <w:tcPr>
            <w:tcW w:w="2713" w:type="dxa"/>
            <w:shd w:val="clear" w:color="auto" w:fill="F9C609"/>
          </w:tcPr>
          <w:p w14:paraId="70886785" w14:textId="77777777" w:rsidR="00273728" w:rsidRDefault="002737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36" w:type="dxa"/>
          </w:tcPr>
          <w:p w14:paraId="3BF83EFF" w14:textId="77777777" w:rsidR="00273728" w:rsidRDefault="0000000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Dans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contrat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crédit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14:paraId="3D9582D8" w14:textId="77777777" w:rsidR="0027372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La banque accorde une limite maximale d’argent et le 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besoins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C’est-à-dire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pourriez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accordé,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seulement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pas du tout.</w:t>
            </w:r>
          </w:p>
          <w:p w14:paraId="2BC979E1" w14:textId="77777777" w:rsidR="0027372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Les intérêts ne sont payés que sur le montant utilisé (bien qu’il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avoir des frais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 utilisé).</w:t>
            </w:r>
          </w:p>
          <w:p w14:paraId="6B55654F" w14:textId="77777777" w:rsidR="0027372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Au fur et à mesure que vous remboursez l’argent, vous pouvez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continuer à tirer plus tant que vous ne dépassez pas la limite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accordée.</w:t>
            </w:r>
          </w:p>
          <w:p w14:paraId="461C66DC" w14:textId="77777777" w:rsidR="0027372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Par exemple, on nous accorde un crédit de 3 000 euros et on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dépense 2 600. Si nous remboursons 600 euros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dans la tranche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suivant,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aurons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aurons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rembourser).</w:t>
            </w:r>
          </w:p>
          <w:p w14:paraId="4AA2D3C6" w14:textId="77777777" w:rsidR="00273728" w:rsidRDefault="00273728">
            <w:pPr>
              <w:pStyle w:val="TableParagraph"/>
              <w:spacing w:before="10"/>
              <w:ind w:left="0"/>
              <w:rPr>
                <w:rFonts w:ascii="Microsoft Sans Serif"/>
                <w:sz w:val="19"/>
              </w:rPr>
            </w:pPr>
          </w:p>
          <w:p w14:paraId="63A32234" w14:textId="77777777" w:rsidR="0027372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Les moyens habituels d’obtenir un financement par le biais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crédit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cartes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crédit 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facilité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crédit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la</w:t>
            </w:r>
            <w:proofErr w:type="gramEnd"/>
          </w:p>
          <w:p w14:paraId="0464057A" w14:textId="77777777" w:rsidR="00273728" w:rsidRDefault="00000000">
            <w:pPr>
              <w:pStyle w:val="TableParagraph"/>
              <w:spacing w:before="5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proofErr w:type="gramStart"/>
            <w:r>
              <w:rPr>
                <w:sz w:val="24"/>
              </w:rPr>
              <w:t>ligne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crédit 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articulée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courant.</w:t>
            </w:r>
          </w:p>
          <w:p w14:paraId="0C32D1F8" w14:textId="77777777" w:rsidR="00273728" w:rsidRDefault="00273728">
            <w:pPr>
              <w:pStyle w:val="TableParagraph"/>
              <w:spacing w:before="5"/>
              <w:ind w:left="0"/>
              <w:rPr>
                <w:rFonts w:ascii="Microsoft Sans Serif"/>
                <w:sz w:val="19"/>
              </w:rPr>
            </w:pPr>
          </w:p>
          <w:p w14:paraId="14ADD6DC" w14:textId="77777777" w:rsidR="0027372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Dans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contrat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prêt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14:paraId="6C187F80" w14:textId="77777777" w:rsidR="00273728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649"/>
              </w:tabs>
              <w:spacing w:before="5"/>
              <w:ind w:right="105" w:firstLine="0"/>
              <w:rPr>
                <w:sz w:val="24"/>
              </w:rPr>
            </w:pPr>
            <w:r>
              <w:rPr>
                <w:sz w:val="24"/>
              </w:rPr>
              <w:t>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recevrez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début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contrat.</w:t>
            </w:r>
          </w:p>
          <w:p w14:paraId="02E03994" w14:textId="77777777" w:rsidR="00273728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601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devrez rembourser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l’argent avec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intérêts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 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 convenues.</w:t>
            </w:r>
          </w:p>
          <w:p w14:paraId="6F0DA1C7" w14:textId="77777777" w:rsidR="00273728" w:rsidRDefault="00273728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14:paraId="79044647" w14:textId="77777777" w:rsidR="00273728" w:rsidRDefault="00000000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Modalités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 prêt.</w:t>
            </w:r>
          </w:p>
          <w:p w14:paraId="340913CB" w14:textId="77777777" w:rsidR="00273728" w:rsidRDefault="0000000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Bien qu’il existe différents types de prêts, ils se répartissent tous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deux grandes catégories appelées prêts personnels et prêts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hypothécaires.</w:t>
            </w:r>
          </w:p>
          <w:p w14:paraId="5B493247" w14:textId="77777777" w:rsidR="00273728" w:rsidRDefault="00273728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14:paraId="221ABE56" w14:textId="77777777" w:rsidR="00273728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Prêts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personnels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14:paraId="7704BC56" w14:textId="77777777" w:rsidR="00273728" w:rsidRDefault="0000000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Ce type de prêt est normalement utilisé pour l’achat de biens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consommation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ordinateur,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l’ameublement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vacances,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étudier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l’étranger... On les appelle prêts personnels parce qu’ils ont notre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garantie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banque base le prêt sur l’engagement du client à payer. Il peut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également inclure des garants. En raison du risque élevé impliqué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opération,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généralement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d’intérêt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élevé.</w:t>
            </w:r>
          </w:p>
          <w:p w14:paraId="0BBA19F2" w14:textId="77777777" w:rsidR="00273728" w:rsidRDefault="00273728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14:paraId="7D81FF33" w14:textId="77777777" w:rsidR="0027372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Prêts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hypothécaires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14:paraId="7F2840C2" w14:textId="77777777" w:rsidR="0027372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s’agit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prêts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destinés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financer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l’achat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restauration</w:t>
            </w:r>
          </w:p>
        </w:tc>
      </w:tr>
    </w:tbl>
    <w:p w14:paraId="056035B0" w14:textId="77777777" w:rsidR="00273728" w:rsidRDefault="00273728">
      <w:pPr>
        <w:spacing w:line="271" w:lineRule="exact"/>
        <w:rPr>
          <w:sz w:val="24"/>
        </w:rPr>
        <w:sectPr w:rsidR="00273728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636"/>
      </w:tblGrid>
      <w:tr w:rsidR="00273728" w14:paraId="5F625581" w14:textId="77777777">
        <w:trPr>
          <w:trHeight w:val="12679"/>
        </w:trPr>
        <w:tc>
          <w:tcPr>
            <w:tcW w:w="2713" w:type="dxa"/>
            <w:shd w:val="clear" w:color="auto" w:fill="F9C609"/>
          </w:tcPr>
          <w:p w14:paraId="56F84B0C" w14:textId="77777777" w:rsidR="00273728" w:rsidRDefault="002737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36" w:type="dxa"/>
          </w:tcPr>
          <w:p w14:paraId="0E63E859" w14:textId="77777777" w:rsidR="00273728" w:rsidRDefault="00000000">
            <w:pPr>
              <w:pStyle w:val="TableParagraph"/>
              <w:spacing w:before="1"/>
              <w:ind w:righ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d’un</w:t>
            </w:r>
            <w:proofErr w:type="gramEnd"/>
            <w:r>
              <w:rPr>
                <w:sz w:val="24"/>
              </w:rPr>
              <w:t xml:space="preserve"> logement. Ce type de financement, en plus d’impliquer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sommes d’argent plus importantes que les prêts personnels,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banque.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d’autres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client ne rembourse pas le prêt, la banque peut vendre le bien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hypothéqué pour rembourser la dette ou devenir propriétaire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bien. Ainsi, comme il dispose d’une garantie effective, il s’agit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opérations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sûres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l’entité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l’accorde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conséquent,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d’intérêt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appliqué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inférieur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celui d’un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prêt personnel.</w:t>
            </w:r>
          </w:p>
          <w:p w14:paraId="29D561C5" w14:textId="77777777" w:rsidR="00273728" w:rsidRDefault="00273728">
            <w:pPr>
              <w:pStyle w:val="TableParagraph"/>
              <w:spacing w:before="10"/>
              <w:ind w:left="0"/>
              <w:rPr>
                <w:rFonts w:ascii="Microsoft Sans Serif"/>
                <w:sz w:val="25"/>
              </w:rPr>
            </w:pPr>
          </w:p>
          <w:p w14:paraId="7A148852" w14:textId="77777777" w:rsidR="00273728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Le taux d’intérêt auquel ces emprunts peuvent être contractés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peut être</w:t>
            </w:r>
            <w:proofErr w:type="gramEnd"/>
            <w:r>
              <w:rPr>
                <w:sz w:val="24"/>
              </w:rPr>
              <w:t xml:space="preserve"> fixe (sa valeur est inaltérable pendant la durée du prêt)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variable (la valeur est révisée périodiquement en fonction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l’évolution de la référence utilisée, par exemple, l’Euribor).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taux d’intérêt variable est le plus risqué pour le débiteur, car 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crise économique peut faire monter en flèche le versement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tranche.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mixtesUn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d’intérêt fixe est établi pendant les premières années du contrat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et, par la suite, un taux variable est établi jusqu’à l’échéance de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l’</w:t>
            </w:r>
            <w:proofErr w:type="spellStart"/>
            <w:r>
              <w:rPr>
                <w:sz w:val="24"/>
              </w:rPr>
              <w:t>opération.La</w:t>
            </w:r>
            <w:proofErr w:type="spellEnd"/>
            <w:proofErr w:type="gramEnd"/>
            <w:r>
              <w:rPr>
                <w:sz w:val="24"/>
              </w:rPr>
              <w:t xml:space="preserve"> tranche à verser peut augmenter ou diminuer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l’évolution 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d’intérêt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référence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utilisé.</w:t>
            </w:r>
          </w:p>
          <w:p w14:paraId="00BEB61E" w14:textId="77777777" w:rsidR="00273728" w:rsidRDefault="00273728">
            <w:pPr>
              <w:pStyle w:val="TableParagraph"/>
              <w:spacing w:before="2"/>
              <w:ind w:left="0"/>
              <w:rPr>
                <w:rFonts w:ascii="Microsoft Sans Serif"/>
                <w:sz w:val="26"/>
              </w:rPr>
            </w:pPr>
          </w:p>
          <w:p w14:paraId="2F5D47FC" w14:textId="77777777" w:rsidR="0027372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</w:tabs>
              <w:spacing w:line="276" w:lineRule="auto"/>
              <w:ind w:right="102" w:firstLine="0"/>
              <w:jc w:val="both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Quelles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dépenses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notre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banque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peut-elle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nous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facturer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lorsqu’elle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nous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accorde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un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color w:val="333333"/>
                <w:sz w:val="24"/>
              </w:rPr>
              <w:t>prêt?</w:t>
            </w:r>
            <w:proofErr w:type="gramEnd"/>
          </w:p>
          <w:p w14:paraId="289F5309" w14:textId="77777777" w:rsidR="00273728" w:rsidRDefault="0000000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La dépense principale sera le taux d’intérêt, en plus des différents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frais,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d’étude,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d’origination,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N’oubliez pas que tous ces coûts sont inclus dans le TAEG (Taux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Annuel Effectif Général) de l’opération, qui doit figurer en bonne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 dans la publicité et dans les informations que l’entité doit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fournir avant de contracter le prêt. Dans une opération de prêt,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 le TAEG est élevé, plus le coût pour le client est élevé.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TAEG est ce qui nous informera toujours du coût réel du prêt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offres.</w:t>
            </w:r>
          </w:p>
          <w:p w14:paraId="03414000" w14:textId="77777777" w:rsidR="00273728" w:rsidRDefault="00273728">
            <w:pPr>
              <w:pStyle w:val="TableParagraph"/>
              <w:spacing w:before="3"/>
              <w:ind w:left="0"/>
              <w:rPr>
                <w:rFonts w:ascii="Microsoft Sans Serif"/>
                <w:sz w:val="25"/>
              </w:rPr>
            </w:pPr>
          </w:p>
          <w:p w14:paraId="7940F2E9" w14:textId="77777777" w:rsidR="00273728" w:rsidRDefault="00000000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Dans le cas où le prêt accordé est un prêt hypothécaire, en plus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d’ouverture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d’étude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l’opération,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débiteur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hypothécaire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notarié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l’acte.</w:t>
            </w:r>
          </w:p>
          <w:p w14:paraId="4BB3D1F7" w14:textId="77777777" w:rsidR="00273728" w:rsidRDefault="00273728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14:paraId="4C8AC686" w14:textId="77777777" w:rsidR="0027372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righ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Que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devriez-vous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vous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demander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avant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d’acquérir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crédit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prêt?</w:t>
            </w:r>
            <w:proofErr w:type="gramEnd"/>
          </w:p>
          <w:p w14:paraId="02EEDBB3" w14:textId="77777777" w:rsidR="00273728" w:rsidRDefault="0000000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Lorsque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devez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faire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demande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prêt,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voici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quelques</w:t>
            </w:r>
          </w:p>
          <w:p w14:paraId="206F0D6A" w14:textId="77777777" w:rsidR="0027372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questions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14:paraId="5A7716F8" w14:textId="77777777" w:rsidR="00273728" w:rsidRDefault="00273728">
      <w:pPr>
        <w:spacing w:line="271" w:lineRule="exact"/>
        <w:rPr>
          <w:sz w:val="24"/>
        </w:rPr>
        <w:sectPr w:rsidR="00273728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636"/>
      </w:tblGrid>
      <w:tr w:rsidR="00273728" w14:paraId="01004715" w14:textId="77777777">
        <w:trPr>
          <w:trHeight w:val="9374"/>
        </w:trPr>
        <w:tc>
          <w:tcPr>
            <w:tcW w:w="2713" w:type="dxa"/>
            <w:tcBorders>
              <w:bottom w:val="single" w:sz="6" w:space="0" w:color="000000"/>
            </w:tcBorders>
            <w:shd w:val="clear" w:color="auto" w:fill="F9C609"/>
          </w:tcPr>
          <w:p w14:paraId="25B91185" w14:textId="77777777" w:rsidR="00273728" w:rsidRDefault="002737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36" w:type="dxa"/>
            <w:tcBorders>
              <w:bottom w:val="single" w:sz="6" w:space="0" w:color="000000"/>
            </w:tcBorders>
          </w:tcPr>
          <w:p w14:paraId="47E1E499" w14:textId="77777777" w:rsidR="00273728" w:rsidRDefault="0000000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De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combien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ai-je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vraiment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besoin?</w:t>
            </w:r>
            <w:proofErr w:type="gramEnd"/>
          </w:p>
          <w:p w14:paraId="400B8DC9" w14:textId="77777777" w:rsidR="00273728" w:rsidRDefault="00000000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Pour calculer le montant dont nous avons vraiment besoin, 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devons tenir compte du fait que la formalisation du prêt peut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entraîner une série de dépenses (commissions, frais de notaire et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d’enregistrement, taxes, assurances, etc.), en plus de la charge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 dépenses liées 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l’achat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financé.</w:t>
            </w:r>
          </w:p>
          <w:p w14:paraId="164B2772" w14:textId="77777777" w:rsidR="00273728" w:rsidRDefault="00000000">
            <w:pPr>
              <w:pStyle w:val="TableParagraph"/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Quel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montant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prêt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puis-je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demander?</w:t>
            </w:r>
            <w:proofErr w:type="gramEnd"/>
          </w:p>
          <w:p w14:paraId="5C350892" w14:textId="77777777" w:rsidR="00273728" w:rsidRDefault="0000000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Normalement, les institutions financières, surtout dans le cas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prêts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hypothécaires,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qu’elles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peuvent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prêter.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Ainsi,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courantes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valeur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estimative.</w:t>
            </w:r>
          </w:p>
          <w:p w14:paraId="79969FCE" w14:textId="77777777" w:rsidR="00273728" w:rsidRDefault="00000000">
            <w:pPr>
              <w:pStyle w:val="TableParagraph"/>
              <w:spacing w:line="244" w:lineRule="auto"/>
              <w:ind w:right="65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Quelle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part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mon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revenu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puis-je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utiliser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chaque mois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pour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rembourser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prêt?</w:t>
            </w:r>
            <w:proofErr w:type="gramEnd"/>
          </w:p>
          <w:p w14:paraId="227D88B7" w14:textId="77777777" w:rsidR="00273728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Afin de prendre une décision sur le prêt, il est essentiel de savoir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quelle est la charge financière (somme du capital à rembourser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 les intérêts) à laquelle nous devons faire face et à quelles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rembourser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 régulier (net de l’impôt sur le revenu et des cotisations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sécurité sociale) peut couvrir ses besoins de dépenses ordinaires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(nourriture, frais de fonctionnement du ménage, voyages, etc.) et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financière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 prêt.</w:t>
            </w:r>
          </w:p>
          <w:p w14:paraId="44F29717" w14:textId="77777777" w:rsidR="00273728" w:rsidRDefault="00273728">
            <w:pPr>
              <w:pStyle w:val="TableParagraph"/>
              <w:spacing w:before="2"/>
              <w:ind w:left="0"/>
              <w:rPr>
                <w:rFonts w:ascii="Microsoft Sans Serif"/>
                <w:sz w:val="25"/>
              </w:rPr>
            </w:pPr>
          </w:p>
          <w:p w14:paraId="299B398E" w14:textId="77777777" w:rsidR="0027372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D’autres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2FBBB27" w14:textId="77777777" w:rsidR="0027372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Ai-je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besoin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 cet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maintenant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puis-je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d’économiser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pour </w:t>
            </w:r>
            <w:proofErr w:type="gramStart"/>
            <w:r>
              <w:rPr>
                <w:sz w:val="24"/>
              </w:rPr>
              <w:t>l’acheter?</w:t>
            </w:r>
            <w:proofErr w:type="gramEnd"/>
          </w:p>
          <w:p w14:paraId="4E479458" w14:textId="77777777" w:rsidR="0027372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d’intérêt?</w:t>
            </w:r>
            <w:proofErr w:type="gramEnd"/>
          </w:p>
          <w:p w14:paraId="2B12D142" w14:textId="77777777" w:rsidR="0027372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Combien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mensuellement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est-il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dû?</w:t>
            </w:r>
            <w:proofErr w:type="gramEnd"/>
          </w:p>
          <w:p w14:paraId="0BF289ED" w14:textId="77777777" w:rsidR="0027372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a-t-il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coûts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supplémentaires?</w:t>
            </w:r>
            <w:proofErr w:type="gramEnd"/>
          </w:p>
          <w:p w14:paraId="72A1FE5E" w14:textId="77777777" w:rsidR="0027372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710"/>
              <w:rPr>
                <w:sz w:val="24"/>
              </w:rPr>
            </w:pPr>
            <w:r>
              <w:rPr>
                <w:sz w:val="24"/>
              </w:rPr>
              <w:t>Que dois-je sacrifier pour rembourser le crédit (coût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d’opportunité</w:t>
            </w:r>
            <w:proofErr w:type="gramStart"/>
            <w:r>
              <w:rPr>
                <w:sz w:val="24"/>
              </w:rPr>
              <w:t>)?</w:t>
            </w:r>
            <w:proofErr w:type="gramEnd"/>
          </w:p>
          <w:p w14:paraId="4BA861F8" w14:textId="77777777" w:rsidR="0027372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</w:pP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passera-t-il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n’effectue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</w:p>
          <w:p w14:paraId="15C350D2" w14:textId="77777777" w:rsidR="00273728" w:rsidRDefault="00000000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proofErr w:type="gramStart"/>
            <w:r>
              <w:rPr>
                <w:sz w:val="24"/>
              </w:rPr>
              <w:t>temps</w:t>
            </w:r>
            <w:proofErr w:type="gramEnd"/>
            <w:r>
              <w:rPr>
                <w:sz w:val="24"/>
              </w:rPr>
              <w:t xml:space="preserve"> ?</w:t>
            </w:r>
          </w:p>
        </w:tc>
      </w:tr>
      <w:tr w:rsidR="00273728" w14:paraId="0DFFCAFC" w14:textId="77777777">
        <w:trPr>
          <w:trHeight w:val="3516"/>
        </w:trPr>
        <w:tc>
          <w:tcPr>
            <w:tcW w:w="2713" w:type="dxa"/>
            <w:tcBorders>
              <w:top w:val="single" w:sz="6" w:space="0" w:color="000000"/>
            </w:tcBorders>
            <w:shd w:val="clear" w:color="auto" w:fill="F9C609"/>
          </w:tcPr>
          <w:p w14:paraId="02B3AC5A" w14:textId="77777777" w:rsidR="00273728" w:rsidRDefault="00273728"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 w14:paraId="41E7A342" w14:textId="77777777" w:rsidR="00273728" w:rsidRDefault="00273728"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 w14:paraId="6E6EE08B" w14:textId="77777777" w:rsidR="00273728" w:rsidRDefault="00273728"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 w14:paraId="2EA9239E" w14:textId="77777777" w:rsidR="00273728" w:rsidRDefault="00273728"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 w14:paraId="29C82643" w14:textId="77777777" w:rsidR="00273728" w:rsidRDefault="00273728">
            <w:pPr>
              <w:pStyle w:val="TableParagraph"/>
              <w:spacing w:before="3"/>
              <w:ind w:left="0"/>
              <w:rPr>
                <w:rFonts w:ascii="Microsoft Sans Serif"/>
                <w:sz w:val="33"/>
              </w:rPr>
            </w:pPr>
          </w:p>
          <w:p w14:paraId="7E70A536" w14:textId="77777777" w:rsidR="00273728" w:rsidRDefault="00000000">
            <w:pPr>
              <w:pStyle w:val="TableParagraph"/>
              <w:spacing w:line="244" w:lineRule="auto"/>
              <w:ind w:left="105" w:right="612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Glossary</w:t>
            </w:r>
            <w:proofErr w:type="spellEnd"/>
            <w:r>
              <w:rPr>
                <w:b/>
                <w:color w:val="FFFFFF"/>
                <w:sz w:val="24"/>
              </w:rPr>
              <w:t xml:space="preserve"> (5 </w:t>
            </w:r>
            <w:proofErr w:type="spellStart"/>
            <w:r>
              <w:rPr>
                <w:b/>
                <w:color w:val="FFFFFF"/>
                <w:sz w:val="24"/>
              </w:rPr>
              <w:t>glossary</w:t>
            </w:r>
            <w:proofErr w:type="spellEnd"/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terms</w:t>
            </w:r>
            <w:proofErr w:type="spellEnd"/>
            <w:r>
              <w:rPr>
                <w:b/>
                <w:color w:val="FFFFFF"/>
                <w:sz w:val="24"/>
              </w:rPr>
              <w:t>)</w:t>
            </w:r>
          </w:p>
        </w:tc>
        <w:tc>
          <w:tcPr>
            <w:tcW w:w="6636" w:type="dxa"/>
            <w:tcBorders>
              <w:top w:val="single" w:sz="6" w:space="0" w:color="000000"/>
            </w:tcBorders>
          </w:tcPr>
          <w:p w14:paraId="427F16C2" w14:textId="77777777" w:rsidR="00273728" w:rsidRDefault="00000000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Prêt.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bancaire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l’opération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laquelle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banque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prête une certaine somme d’argent, préalablement stipulée dans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un contrat, à un </w:t>
            </w:r>
            <w:proofErr w:type="spellStart"/>
            <w:proofErr w:type="gramStart"/>
            <w:r>
              <w:rPr>
                <w:sz w:val="24"/>
              </w:rPr>
              <w:t>client.Une</w:t>
            </w:r>
            <w:proofErr w:type="spellEnd"/>
            <w:proofErr w:type="gramEnd"/>
            <w:r>
              <w:rPr>
                <w:sz w:val="24"/>
              </w:rPr>
              <w:t xml:space="preserve"> fois le délai convenu écoulé, le 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doit restituer le capital prêté, ainsi que les intérêts préalablement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convenus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banque.</w:t>
            </w:r>
          </w:p>
          <w:p w14:paraId="2098D9FC" w14:textId="77777777" w:rsidR="00273728" w:rsidRDefault="00273728">
            <w:pPr>
              <w:pStyle w:val="TableParagraph"/>
              <w:spacing w:before="2"/>
              <w:ind w:left="0"/>
              <w:rPr>
                <w:rFonts w:ascii="Microsoft Sans Serif"/>
                <w:sz w:val="26"/>
              </w:rPr>
            </w:pPr>
          </w:p>
          <w:p w14:paraId="22EF534B" w14:textId="77777777" w:rsidR="00273728" w:rsidRDefault="0000000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Crédit</w:t>
            </w:r>
            <w:r>
              <w:rPr>
                <w:sz w:val="24"/>
              </w:rPr>
              <w:t>. La banque accorde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 limite maximale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d’argent et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 peut tirer sur cet argent en fonction de ses besoins à tout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C’est-à-dire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pourriez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accordé, seulement une partie ou pas du tout.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 intérêts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utilisé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(bien qu’il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puisse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</w:p>
          <w:p w14:paraId="525B274E" w14:textId="77777777" w:rsidR="00273728" w:rsidRDefault="0000000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frais</w:t>
            </w:r>
            <w:proofErr w:type="gram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solde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utilisé),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comme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remboursez</w:t>
            </w:r>
          </w:p>
        </w:tc>
      </w:tr>
    </w:tbl>
    <w:p w14:paraId="291ACB63" w14:textId="77777777" w:rsidR="00273728" w:rsidRDefault="00273728">
      <w:pPr>
        <w:spacing w:line="270" w:lineRule="exact"/>
        <w:jc w:val="both"/>
        <w:rPr>
          <w:sz w:val="24"/>
        </w:rPr>
        <w:sectPr w:rsidR="00273728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636"/>
      </w:tblGrid>
      <w:tr w:rsidR="00273728" w14:paraId="4ABCD374" w14:textId="77777777">
        <w:trPr>
          <w:trHeight w:val="9374"/>
        </w:trPr>
        <w:tc>
          <w:tcPr>
            <w:tcW w:w="2713" w:type="dxa"/>
            <w:tcBorders>
              <w:bottom w:val="single" w:sz="6" w:space="0" w:color="000000"/>
            </w:tcBorders>
            <w:shd w:val="clear" w:color="auto" w:fill="F9C609"/>
          </w:tcPr>
          <w:p w14:paraId="03F96465" w14:textId="77777777" w:rsidR="00273728" w:rsidRDefault="002737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36" w:type="dxa"/>
            <w:tcBorders>
              <w:bottom w:val="single" w:sz="6" w:space="0" w:color="000000"/>
            </w:tcBorders>
          </w:tcPr>
          <w:p w14:paraId="118D187D" w14:textId="77777777" w:rsidR="00273728" w:rsidRDefault="00000000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l’argent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pouvez continuer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 tirer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 tant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dépassez pas la limite accordée. Les moyens habituels d’obtenir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financement par le biais du crédit sont les « cartes de crédit 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« facilité de crédit 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ou la « ligne de crédit », qui s’articule 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biais d’un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courant.</w:t>
            </w:r>
          </w:p>
          <w:p w14:paraId="6CF123D0" w14:textId="77777777" w:rsidR="00273728" w:rsidRDefault="00273728">
            <w:pPr>
              <w:pStyle w:val="TableParagraph"/>
              <w:spacing w:before="10"/>
              <w:ind w:left="0"/>
              <w:rPr>
                <w:rFonts w:ascii="Microsoft Sans Serif"/>
                <w:sz w:val="25"/>
              </w:rPr>
            </w:pPr>
          </w:p>
          <w:p w14:paraId="79F7C970" w14:textId="77777777" w:rsidR="00273728" w:rsidRDefault="0000000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Endettement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C’est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s’endetter.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L’endettement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l’ensemble des obligations de paiement (dettes) dues par 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 (telle qu’une banque), une entreprise ou une autre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personne.</w:t>
            </w:r>
          </w:p>
          <w:p w14:paraId="31F7B6AA" w14:textId="77777777" w:rsidR="00273728" w:rsidRDefault="00273728">
            <w:pPr>
              <w:pStyle w:val="TableParagraph"/>
              <w:spacing w:before="3"/>
              <w:ind w:left="0"/>
              <w:rPr>
                <w:rFonts w:ascii="Microsoft Sans Serif"/>
                <w:sz w:val="26"/>
              </w:rPr>
            </w:pPr>
          </w:p>
          <w:p w14:paraId="07275DAB" w14:textId="77777777" w:rsidR="00273728" w:rsidRDefault="0000000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Prêt personnel.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 type de prêt est normalement utilisé 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l’achat de biens et services de consommation : une voiture,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ordinateur,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l’ameublement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vacances,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étudier à l’étranger... On les appelle prêts personnels parce qu’ils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ont notre garantie personnelle présente et future. Cela signifie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la banque base le prêt sur l’engagement du client à payer.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peut également inclure des garants. En raison du risque élevé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impliqué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opération,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généralement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d’intérêt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élevé.</w:t>
            </w:r>
          </w:p>
          <w:p w14:paraId="0C412EA8" w14:textId="77777777" w:rsidR="00273728" w:rsidRDefault="00273728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14:paraId="3BA7AC16" w14:textId="77777777" w:rsidR="00273728" w:rsidRDefault="0000000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Prêt hypothécaire. </w:t>
            </w:r>
            <w:r>
              <w:rPr>
                <w:sz w:val="24"/>
              </w:rPr>
              <w:t>Il s’agit de prêts destinés à financer l’achat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restauration d’un logement. Ce type de financement, en plus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d’impliquer des sommes d’argent plus importantes que les prêts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personnels, a 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garantie pour la banque. En d’autres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termes, si le client ne rembourse 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 prêt,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banque peut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vendre le bien hypothéqué pour rembourser la dette ou devenir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propriétaire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Ainsi,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effective, il s’agit de l’une des opérations de prêt les plus sûres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l’entité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l’accorde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conséquent,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d’intérêt</w:t>
            </w:r>
          </w:p>
          <w:p w14:paraId="2A81A5A7" w14:textId="77777777" w:rsidR="00273728" w:rsidRDefault="0000000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appliqué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inférieur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 celui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</w:tc>
      </w:tr>
      <w:tr w:rsidR="00273728" w14:paraId="376DB8C4" w14:textId="77777777">
        <w:trPr>
          <w:trHeight w:val="3516"/>
        </w:trPr>
        <w:tc>
          <w:tcPr>
            <w:tcW w:w="2713" w:type="dxa"/>
            <w:tcBorders>
              <w:top w:val="single" w:sz="6" w:space="0" w:color="000000"/>
            </w:tcBorders>
            <w:shd w:val="clear" w:color="auto" w:fill="F9C609"/>
          </w:tcPr>
          <w:p w14:paraId="4908F689" w14:textId="77777777" w:rsidR="00273728" w:rsidRDefault="00000000">
            <w:pPr>
              <w:pStyle w:val="TableParagraph"/>
              <w:ind w:left="105" w:right="2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Auto-évaluation (5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questions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et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réponses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à</w:t>
            </w:r>
            <w:r>
              <w:rPr>
                <w:b/>
                <w:color w:val="FFFFFF"/>
                <w:spacing w:val="-5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choix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multiples)</w:t>
            </w:r>
          </w:p>
        </w:tc>
        <w:tc>
          <w:tcPr>
            <w:tcW w:w="6636" w:type="dxa"/>
            <w:tcBorders>
              <w:top w:val="single" w:sz="6" w:space="0" w:color="000000"/>
            </w:tcBorders>
          </w:tcPr>
          <w:p w14:paraId="77E6C719" w14:textId="77777777" w:rsidR="00273728" w:rsidRDefault="00273728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14:paraId="6B710869" w14:textId="77777777" w:rsidR="00273728" w:rsidRDefault="00000000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1.-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demande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l’achat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véhicule par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particulier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correspond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A5C8792" w14:textId="77777777" w:rsidR="0027372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190"/>
                <w:tab w:val="left" w:pos="1191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Prêt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personnel.</w:t>
            </w:r>
          </w:p>
          <w:p w14:paraId="7AC9EDBD" w14:textId="77777777" w:rsidR="0027372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190"/>
                <w:tab w:val="left" w:pos="11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Prêt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hypothécaire.</w:t>
            </w:r>
          </w:p>
          <w:p w14:paraId="2FB2559C" w14:textId="77777777" w:rsidR="0027372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190"/>
                <w:tab w:val="left" w:pos="11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crédit.</w:t>
            </w:r>
          </w:p>
          <w:p w14:paraId="678B1584" w14:textId="77777777" w:rsidR="00273728" w:rsidRDefault="00273728">
            <w:pPr>
              <w:pStyle w:val="TableParagraph"/>
              <w:spacing w:before="3"/>
              <w:ind w:left="0"/>
              <w:rPr>
                <w:rFonts w:ascii="Microsoft Sans Serif"/>
                <w:sz w:val="26"/>
              </w:rPr>
            </w:pPr>
          </w:p>
          <w:p w14:paraId="5DC54C9B" w14:textId="77777777" w:rsidR="0027372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différence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crédit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14:paraId="7518C679" w14:textId="77777777" w:rsidR="0027372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190"/>
                <w:tab w:val="left" w:pos="11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n’y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c’est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opération.</w:t>
            </w:r>
          </w:p>
          <w:p w14:paraId="52830CF0" w14:textId="77777777" w:rsidR="0027372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190"/>
                <w:tab w:val="left" w:pos="119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Dans une opération de prêt, vous ne payez que 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nécessaire,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 opération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08942C22" w14:textId="77777777" w:rsidR="00273728" w:rsidRDefault="00000000">
            <w:pPr>
              <w:pStyle w:val="TableParagraph"/>
              <w:spacing w:line="271" w:lineRule="exact"/>
              <w:ind w:left="1190"/>
              <w:rPr>
                <w:sz w:val="24"/>
              </w:rPr>
            </w:pPr>
            <w:proofErr w:type="gramStart"/>
            <w:r>
              <w:rPr>
                <w:sz w:val="24"/>
              </w:rPr>
              <w:t>crédit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accordé.</w:t>
            </w:r>
          </w:p>
        </w:tc>
      </w:tr>
    </w:tbl>
    <w:p w14:paraId="07561BB0" w14:textId="77777777" w:rsidR="00273728" w:rsidRDefault="00273728">
      <w:pPr>
        <w:spacing w:line="271" w:lineRule="exact"/>
        <w:rPr>
          <w:sz w:val="24"/>
        </w:rPr>
        <w:sectPr w:rsidR="00273728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636"/>
      </w:tblGrid>
      <w:tr w:rsidR="00273728" w14:paraId="5D8536B2" w14:textId="77777777">
        <w:trPr>
          <w:trHeight w:val="6423"/>
        </w:trPr>
        <w:tc>
          <w:tcPr>
            <w:tcW w:w="2713" w:type="dxa"/>
            <w:shd w:val="clear" w:color="auto" w:fill="F9C609"/>
          </w:tcPr>
          <w:p w14:paraId="0D70D24F" w14:textId="77777777" w:rsidR="00273728" w:rsidRDefault="0027372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636" w:type="dxa"/>
          </w:tcPr>
          <w:p w14:paraId="3C40C9FC" w14:textId="77777777" w:rsidR="0027372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</w:tabs>
              <w:spacing w:before="1"/>
              <w:ind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Dans une transaction de prêt, vous recevrez 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montant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convenu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début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seule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fois.</w:t>
            </w:r>
          </w:p>
          <w:p w14:paraId="1C91A59C" w14:textId="77777777" w:rsidR="00273728" w:rsidRDefault="00273728">
            <w:pPr>
              <w:pStyle w:val="TableParagraph"/>
              <w:spacing w:before="10"/>
              <w:ind w:left="0"/>
              <w:rPr>
                <w:rFonts w:ascii="Microsoft Sans Serif"/>
                <w:sz w:val="25"/>
              </w:rPr>
            </w:pPr>
          </w:p>
          <w:p w14:paraId="1A8B1C14" w14:textId="77777777" w:rsidR="0027372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prêts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ceux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qui:</w:t>
            </w:r>
            <w:proofErr w:type="gramEnd"/>
          </w:p>
          <w:p w14:paraId="65C0ECE7" w14:textId="77777777" w:rsidR="0027372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n’ai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aucune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garantie.</w:t>
            </w:r>
          </w:p>
          <w:p w14:paraId="354D3841" w14:textId="77777777" w:rsidR="0027372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garantie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 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patrimoine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6E73E363" w14:textId="77777777" w:rsidR="00273728" w:rsidRDefault="00000000">
            <w:pPr>
              <w:pStyle w:val="TableParagraph"/>
              <w:ind w:left="1190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l’emprunteur, qui est redevable de la totalité de son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patrimoine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présent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futur.</w:t>
            </w:r>
          </w:p>
          <w:p w14:paraId="6EE73BA2" w14:textId="77777777" w:rsidR="0027372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garantis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immobiliers.</w:t>
            </w:r>
          </w:p>
          <w:p w14:paraId="37E79AA2" w14:textId="77777777" w:rsidR="00273728" w:rsidRDefault="00273728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14:paraId="4B23F82A" w14:textId="77777777" w:rsidR="00273728" w:rsidRDefault="00000000">
            <w:pPr>
              <w:pStyle w:val="TableParagraph"/>
              <w:spacing w:before="1" w:line="244" w:lineRule="auto"/>
              <w:rPr>
                <w:sz w:val="24"/>
              </w:rPr>
            </w:pPr>
            <w:r>
              <w:rPr>
                <w:sz w:val="24"/>
              </w:rPr>
              <w:t>4.-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débiteur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temps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d’intérêt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référence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appelé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DF44FC1" w14:textId="77777777" w:rsidR="0027372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fixe.</w:t>
            </w:r>
          </w:p>
          <w:p w14:paraId="60A4798D" w14:textId="77777777" w:rsidR="0027372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Prêt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variable.</w:t>
            </w:r>
          </w:p>
          <w:p w14:paraId="20D7F948" w14:textId="77777777" w:rsidR="0027372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Prêt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hypothécaire.</w:t>
            </w:r>
          </w:p>
          <w:p w14:paraId="1882F794" w14:textId="77777777" w:rsidR="00273728" w:rsidRDefault="00273728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14:paraId="7360B9FC" w14:textId="77777777" w:rsidR="00273728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s’appelle 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l’argent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emprunté?</w:t>
            </w:r>
            <w:proofErr w:type="gramEnd"/>
          </w:p>
          <w:p w14:paraId="60CBF4DA" w14:textId="77777777" w:rsidR="00273728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253"/>
                <w:tab w:val="left" w:pos="125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Commissions.</w:t>
            </w:r>
          </w:p>
          <w:p w14:paraId="0B7D363A" w14:textId="77777777" w:rsidR="00273728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253"/>
                <w:tab w:val="left" w:pos="1254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Intérêts</w:t>
            </w:r>
            <w:r>
              <w:rPr>
                <w:sz w:val="24"/>
              </w:rPr>
              <w:t>.</w:t>
            </w:r>
          </w:p>
          <w:p w14:paraId="5D95F92E" w14:textId="77777777" w:rsidR="00273728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253"/>
                <w:tab w:val="left" w:pos="125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Impôts.</w:t>
            </w:r>
          </w:p>
        </w:tc>
      </w:tr>
      <w:tr w:rsidR="00273728" w14:paraId="00A53122" w14:textId="77777777">
        <w:trPr>
          <w:trHeight w:val="3197"/>
        </w:trPr>
        <w:tc>
          <w:tcPr>
            <w:tcW w:w="2713" w:type="dxa"/>
            <w:shd w:val="clear" w:color="auto" w:fill="F9C609"/>
          </w:tcPr>
          <w:p w14:paraId="5A903476" w14:textId="77777777" w:rsidR="00273728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Bibliographie</w:t>
            </w:r>
          </w:p>
        </w:tc>
        <w:tc>
          <w:tcPr>
            <w:tcW w:w="6636" w:type="dxa"/>
          </w:tcPr>
          <w:p w14:paraId="69397EFD" w14:textId="77777777" w:rsidR="0027372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https://clientebancario.bde.es/</w:t>
              </w:r>
            </w:hyperlink>
          </w:p>
          <w:p w14:paraId="5DC98DDE" w14:textId="77777777" w:rsidR="0027372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https://www.edufinet.com/</w:t>
              </w:r>
            </w:hyperlink>
          </w:p>
          <w:p w14:paraId="18547550" w14:textId="77777777" w:rsidR="0027372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https://www.finanzasparatodos.es/</w:t>
              </w:r>
            </w:hyperlink>
          </w:p>
          <w:p w14:paraId="7B25349B" w14:textId="77777777" w:rsidR="002737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289"/>
              <w:rPr>
                <w:rFonts w:ascii="Microsoft Sans Serif" w:hAnsi="Microsoft Sans Serif"/>
              </w:rPr>
            </w:pPr>
            <w:hyperlink r:id="rId11">
              <w:r>
                <w:rPr>
                  <w:rFonts w:ascii="Microsoft Sans Serif" w:hAnsi="Microsoft Sans Serif"/>
                  <w:color w:val="0000FF"/>
                  <w:spacing w:val="-1"/>
                  <w:u w:val="single" w:color="0000FF"/>
                </w:rPr>
                <w:t>https://www.investopedia.com/guide-to-financial-literacy-</w:t>
              </w:r>
            </w:hyperlink>
            <w:r>
              <w:rPr>
                <w:rFonts w:ascii="Microsoft Sans Serif" w:hAnsi="Microsoft Sans Serif"/>
                <w:color w:val="0000FF"/>
              </w:rPr>
              <w:t xml:space="preserve"> </w:t>
            </w:r>
            <w:hyperlink r:id="rId12">
              <w:r>
                <w:rPr>
                  <w:rFonts w:ascii="Microsoft Sans Serif" w:hAnsi="Microsoft Sans Serif"/>
                  <w:color w:val="0000FF"/>
                  <w:u w:val="single" w:color="0000FF"/>
                </w:rPr>
                <w:t>4800530</w:t>
              </w:r>
              <w:r>
                <w:rPr>
                  <w:rFonts w:ascii="Microsoft Sans Serif" w:hAnsi="Microsoft Sans Serif"/>
                </w:rPr>
                <w:t xml:space="preserve"> </w:t>
              </w:r>
            </w:hyperlink>
          </w:p>
          <w:p w14:paraId="5D602780" w14:textId="77777777" w:rsidR="002737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7" w:lineRule="exact"/>
              <w:ind w:hanging="361"/>
              <w:rPr>
                <w:rFonts w:ascii="Microsoft Sans Serif" w:hAnsi="Microsoft Sans Serif"/>
              </w:rPr>
            </w:pPr>
            <w:hyperlink r:id="rId13">
              <w:r>
                <w:rPr>
                  <w:rFonts w:ascii="Microsoft Sans Serif" w:hAnsi="Microsoft Sans Serif"/>
                  <w:color w:val="0000FF"/>
                  <w:u w:val="single" w:color="0000FF"/>
                </w:rPr>
                <w:t>https://economictimes.indiatimes.com/definition</w:t>
              </w:r>
            </w:hyperlink>
            <w:r>
              <w:rPr>
                <w:rFonts w:ascii="Microsoft Sans Serif" w:hAnsi="Microsoft Sans Serif"/>
              </w:rPr>
              <w:t xml:space="preserve"> </w:t>
            </w:r>
          </w:p>
          <w:p w14:paraId="4CD849D1" w14:textId="77777777" w:rsidR="002737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7" w:lineRule="exact"/>
              <w:ind w:hanging="361"/>
              <w:rPr>
                <w:rFonts w:ascii="Microsoft Sans Serif" w:hAnsi="Microsoft Sans Serif"/>
              </w:rPr>
            </w:pPr>
            <w:hyperlink r:id="rId14">
              <w:r>
                <w:rPr>
                  <w:rFonts w:ascii="Microsoft Sans Serif" w:hAnsi="Microsoft Sans Serif"/>
                  <w:color w:val="0000FF"/>
                  <w:u w:val="single" w:color="0000FF"/>
                </w:rPr>
                <w:t>https://handsonbanking.org/</w:t>
              </w:r>
            </w:hyperlink>
            <w:r>
              <w:rPr>
                <w:rFonts w:ascii="Microsoft Sans Serif" w:hAnsi="Microsoft Sans Serif"/>
              </w:rPr>
              <w:t xml:space="preserve"> </w:t>
            </w:r>
          </w:p>
          <w:p w14:paraId="2094BB7B" w14:textId="77777777" w:rsidR="002737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48" w:lineRule="exact"/>
              <w:ind w:hanging="361"/>
              <w:rPr>
                <w:rFonts w:ascii="Microsoft Sans Serif" w:hAnsi="Microsoft Sans Serif"/>
              </w:rPr>
            </w:pPr>
            <w:hyperlink r:id="rId15">
              <w:r>
                <w:rPr>
                  <w:rFonts w:ascii="Microsoft Sans Serif" w:hAnsi="Microsoft Sans Serif"/>
                  <w:color w:val="0000FF"/>
                  <w:u w:val="single" w:color="0000FF"/>
                </w:rPr>
                <w:t>https://www.rockethq.com/learn</w:t>
              </w:r>
            </w:hyperlink>
            <w:r>
              <w:rPr>
                <w:rFonts w:ascii="Microsoft Sans Serif" w:hAnsi="Microsoft Sans Serif"/>
              </w:rPr>
              <w:t xml:space="preserve"> </w:t>
            </w:r>
          </w:p>
          <w:p w14:paraId="04E92E63" w14:textId="77777777" w:rsidR="002737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1" w:line="228" w:lineRule="auto"/>
              <w:ind w:right="72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Financial Guide "</w:t>
            </w:r>
            <w:proofErr w:type="spellStart"/>
            <w:r>
              <w:rPr>
                <w:rFonts w:ascii="Microsoft Sans Serif" w:hAnsi="Microsoft Sans Serif"/>
              </w:rPr>
              <w:t>Learn</w:t>
            </w:r>
            <w:proofErr w:type="spellEnd"/>
            <w:r>
              <w:rPr>
                <w:rFonts w:ascii="Microsoft Sans Serif" w:hAnsi="Microsoft Sans Serif"/>
              </w:rPr>
              <w:t xml:space="preserve"> how to </w:t>
            </w:r>
            <w:proofErr w:type="spellStart"/>
            <w:r>
              <w:rPr>
                <w:rFonts w:ascii="Microsoft Sans Serif" w:hAnsi="Microsoft Sans Serif"/>
              </w:rPr>
              <w:t>make</w:t>
            </w:r>
            <w:proofErr w:type="spellEnd"/>
            <w:r>
              <w:rPr>
                <w:rFonts w:ascii="Microsoft Sans Serif" w:hAnsi="Microsoft Sans Serif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better</w:t>
            </w:r>
            <w:proofErr w:type="spellEnd"/>
            <w:r>
              <w:rPr>
                <w:rFonts w:ascii="Microsoft Sans Serif" w:hAnsi="Microsoft Sans Serif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financial</w:t>
            </w:r>
            <w:proofErr w:type="spellEnd"/>
            <w:r>
              <w:rPr>
                <w:rFonts w:ascii="Microsoft Sans Serif" w:hAnsi="Microsoft Sans Serif"/>
                <w:spacing w:val="-5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decisions</w:t>
            </w:r>
            <w:proofErr w:type="spellEnd"/>
            <w:r>
              <w:rPr>
                <w:rFonts w:ascii="Microsoft Sans Serif" w:hAnsi="Microsoft Sans Serif"/>
              </w:rPr>
              <w:t>"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(</w:t>
            </w:r>
            <w:proofErr w:type="spellStart"/>
            <w:r>
              <w:rPr>
                <w:rFonts w:ascii="Microsoft Sans Serif" w:hAnsi="Microsoft Sans Serif"/>
              </w:rPr>
              <w:t>Edufinet</w:t>
            </w:r>
            <w:proofErr w:type="spellEnd"/>
            <w:r>
              <w:rPr>
                <w:rFonts w:ascii="Microsoft Sans Serif" w:hAnsi="Microsoft Sans Serif"/>
              </w:rPr>
              <w:t>).</w:t>
            </w:r>
          </w:p>
        </w:tc>
      </w:tr>
      <w:tr w:rsidR="00273728" w14:paraId="132AF58C" w14:textId="77777777">
        <w:trPr>
          <w:trHeight w:val="585"/>
        </w:trPr>
        <w:tc>
          <w:tcPr>
            <w:tcW w:w="2713" w:type="dxa"/>
            <w:shd w:val="clear" w:color="auto" w:fill="F9C609"/>
          </w:tcPr>
          <w:p w14:paraId="5C5A9C6C" w14:textId="77777777" w:rsidR="00273728" w:rsidRDefault="00000000">
            <w:pPr>
              <w:pStyle w:val="TableParagraph"/>
              <w:spacing w:line="290" w:lineRule="atLeast"/>
              <w:ind w:left="105" w:right="2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Ressources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(vidéos,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lien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deréférence</w:t>
            </w:r>
            <w:proofErr w:type="spellEnd"/>
            <w:r>
              <w:rPr>
                <w:b/>
                <w:color w:val="FFFFFF"/>
                <w:sz w:val="24"/>
              </w:rPr>
              <w:t>)</w:t>
            </w:r>
          </w:p>
        </w:tc>
        <w:tc>
          <w:tcPr>
            <w:tcW w:w="6636" w:type="dxa"/>
          </w:tcPr>
          <w:p w14:paraId="1B2FC87C" w14:textId="77777777" w:rsidR="00273728" w:rsidRDefault="0027372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21AADAF" w14:textId="77777777" w:rsidR="00273728" w:rsidRDefault="00000000">
      <w:pPr>
        <w:spacing w:line="248" w:lineRule="exact"/>
        <w:ind w:left="120"/>
        <w:rPr>
          <w:rFonts w:ascii="Microsoft Sans Serif"/>
        </w:rPr>
      </w:pPr>
      <w:r>
        <w:pict w14:anchorId="04860AC3">
          <v:rect id="_x0000_s1027" style="position:absolute;left:0;text-align:left;margin-left:458.8pt;margin-top:217.25pt;width:3.1pt;height:.7pt;z-index:-15913472;mso-position-horizontal-relative:page;mso-position-vertical-relative:page" fillcolor="black" stroked="f">
            <w10:wrap anchorx="page" anchory="page"/>
          </v:rect>
        </w:pict>
      </w:r>
      <w:r>
        <w:pict w14:anchorId="25579BCE">
          <v:rect id="_x0000_s1026" style="position:absolute;left:0;text-align:left;margin-left:304.45pt;margin-top:378.6pt;width:2.9pt;height:.7pt;z-index:-15912960;mso-position-horizontal-relative:page;mso-position-vertical-relative:page" fillcolor="black" stroked="f">
            <w10:wrap anchorx="page" anchory="page"/>
          </v:rect>
        </w:pict>
      </w:r>
      <w:r>
        <w:rPr>
          <w:rFonts w:ascii="Microsoft Sans Serif"/>
        </w:rPr>
        <w:t xml:space="preserve"> </w:t>
      </w:r>
    </w:p>
    <w:sectPr w:rsidR="00273728">
      <w:pgSz w:w="12240" w:h="15840"/>
      <w:pgMar w:top="14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800D" w14:textId="77777777" w:rsidR="00584567" w:rsidRDefault="00584567" w:rsidP="007F4F1F">
      <w:r>
        <w:separator/>
      </w:r>
    </w:p>
  </w:endnote>
  <w:endnote w:type="continuationSeparator" w:id="0">
    <w:p w14:paraId="6E8656FD" w14:textId="77777777" w:rsidR="00584567" w:rsidRDefault="00584567" w:rsidP="007F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F3EC" w14:textId="6B218989" w:rsidR="007F4F1F" w:rsidRDefault="007F4F1F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38D68B" wp14:editId="410B6D76">
              <wp:simplePos x="0" y="0"/>
              <wp:positionH relativeFrom="page">
                <wp:posOffset>-15875</wp:posOffset>
              </wp:positionH>
              <wp:positionV relativeFrom="page">
                <wp:posOffset>9365311</wp:posOffset>
              </wp:positionV>
              <wp:extent cx="7792279" cy="709992"/>
              <wp:effectExtent l="0" t="19050" r="18415" b="1397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92279" cy="709992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A3F02" w14:textId="77777777" w:rsidR="007F4F1F" w:rsidRDefault="007F4F1F" w:rsidP="007F4F1F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9D00871" w14:textId="77777777" w:rsidR="007F4F1F" w:rsidRDefault="007F4F1F" w:rsidP="007F4F1F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2CE0B34A" w14:textId="77777777" w:rsidR="007F4F1F" w:rsidRPr="00D1334F" w:rsidRDefault="007F4F1F" w:rsidP="007F4F1F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"The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European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Commission support for the production of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this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publication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does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not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constitute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endorsement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of the contents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which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reflects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only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of the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authors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, and the Commission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cannot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be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held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responsible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for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any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use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which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may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be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made of the information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contained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8D68B" id="Grupo 4" o:spid="_x0000_s1026" style="position:absolute;margin-left:-1.25pt;margin-top:737.45pt;width:613.55pt;height:55.9pt;z-index:251658240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17A3F02" w14:textId="77777777" w:rsidR="007F4F1F" w:rsidRDefault="007F4F1F" w:rsidP="007F4F1F">
                      <w:pPr>
                        <w:rPr>
                          <w:sz w:val="14"/>
                        </w:rPr>
                      </w:pPr>
                    </w:p>
                    <w:p w14:paraId="29D00871" w14:textId="77777777" w:rsidR="007F4F1F" w:rsidRDefault="007F4F1F" w:rsidP="007F4F1F">
                      <w:pPr>
                        <w:rPr>
                          <w:sz w:val="15"/>
                        </w:rPr>
                      </w:pPr>
                    </w:p>
                    <w:p w14:paraId="2CE0B34A" w14:textId="77777777" w:rsidR="007F4F1F" w:rsidRPr="00D1334F" w:rsidRDefault="007F4F1F" w:rsidP="007F4F1F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"The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European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Commission support for the production of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this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publication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does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not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constitute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endorsement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of the contents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which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reflects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only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of the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authors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, and the Commission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cannot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be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held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responsible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for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any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use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which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may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be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made of the information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contained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855D0" w14:textId="77777777" w:rsidR="007F4F1F" w:rsidRDefault="007F4F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AC0B" w14:textId="77777777" w:rsidR="00584567" w:rsidRDefault="00584567" w:rsidP="007F4F1F">
      <w:r>
        <w:separator/>
      </w:r>
    </w:p>
  </w:footnote>
  <w:footnote w:type="continuationSeparator" w:id="0">
    <w:p w14:paraId="284D0B1E" w14:textId="77777777" w:rsidR="00584567" w:rsidRDefault="00584567" w:rsidP="007F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A81"/>
    <w:multiLevelType w:val="hybridMultilevel"/>
    <w:tmpl w:val="72021236"/>
    <w:lvl w:ilvl="0" w:tplc="236A1474">
      <w:start w:val="5"/>
      <w:numFmt w:val="decimal"/>
      <w:lvlText w:val="%1."/>
      <w:lvlJc w:val="left"/>
      <w:pPr>
        <w:ind w:left="110" w:hanging="336"/>
        <w:jc w:val="left"/>
      </w:pPr>
      <w:rPr>
        <w:rFonts w:hint="default"/>
        <w:b/>
        <w:bCs/>
        <w:spacing w:val="-2"/>
        <w:w w:val="100"/>
        <w:lang w:val="fr-FR" w:eastAsia="en-US" w:bidi="ar-SA"/>
      </w:rPr>
    </w:lvl>
    <w:lvl w:ilvl="1" w:tplc="20F22B04">
      <w:numFmt w:val="bullet"/>
      <w:lvlText w:val="•"/>
      <w:lvlJc w:val="left"/>
      <w:pPr>
        <w:ind w:left="770" w:hanging="336"/>
      </w:pPr>
      <w:rPr>
        <w:rFonts w:hint="default"/>
        <w:lang w:val="fr-FR" w:eastAsia="en-US" w:bidi="ar-SA"/>
      </w:rPr>
    </w:lvl>
    <w:lvl w:ilvl="2" w:tplc="9ADC7E06">
      <w:numFmt w:val="bullet"/>
      <w:lvlText w:val="•"/>
      <w:lvlJc w:val="left"/>
      <w:pPr>
        <w:ind w:left="1421" w:hanging="336"/>
      </w:pPr>
      <w:rPr>
        <w:rFonts w:hint="default"/>
        <w:lang w:val="fr-FR" w:eastAsia="en-US" w:bidi="ar-SA"/>
      </w:rPr>
    </w:lvl>
    <w:lvl w:ilvl="3" w:tplc="25B2A3FA">
      <w:numFmt w:val="bullet"/>
      <w:lvlText w:val="•"/>
      <w:lvlJc w:val="left"/>
      <w:pPr>
        <w:ind w:left="2071" w:hanging="336"/>
      </w:pPr>
      <w:rPr>
        <w:rFonts w:hint="default"/>
        <w:lang w:val="fr-FR" w:eastAsia="en-US" w:bidi="ar-SA"/>
      </w:rPr>
    </w:lvl>
    <w:lvl w:ilvl="4" w:tplc="52C26EAE">
      <w:numFmt w:val="bullet"/>
      <w:lvlText w:val="•"/>
      <w:lvlJc w:val="left"/>
      <w:pPr>
        <w:ind w:left="2722" w:hanging="336"/>
      </w:pPr>
      <w:rPr>
        <w:rFonts w:hint="default"/>
        <w:lang w:val="fr-FR" w:eastAsia="en-US" w:bidi="ar-SA"/>
      </w:rPr>
    </w:lvl>
    <w:lvl w:ilvl="5" w:tplc="802A4F9E">
      <w:numFmt w:val="bullet"/>
      <w:lvlText w:val="•"/>
      <w:lvlJc w:val="left"/>
      <w:pPr>
        <w:ind w:left="3373" w:hanging="336"/>
      </w:pPr>
      <w:rPr>
        <w:rFonts w:hint="default"/>
        <w:lang w:val="fr-FR" w:eastAsia="en-US" w:bidi="ar-SA"/>
      </w:rPr>
    </w:lvl>
    <w:lvl w:ilvl="6" w:tplc="EC0C461E">
      <w:numFmt w:val="bullet"/>
      <w:lvlText w:val="•"/>
      <w:lvlJc w:val="left"/>
      <w:pPr>
        <w:ind w:left="4023" w:hanging="336"/>
      </w:pPr>
      <w:rPr>
        <w:rFonts w:hint="default"/>
        <w:lang w:val="fr-FR" w:eastAsia="en-US" w:bidi="ar-SA"/>
      </w:rPr>
    </w:lvl>
    <w:lvl w:ilvl="7" w:tplc="42A4046C">
      <w:numFmt w:val="bullet"/>
      <w:lvlText w:val="•"/>
      <w:lvlJc w:val="left"/>
      <w:pPr>
        <w:ind w:left="4674" w:hanging="336"/>
      </w:pPr>
      <w:rPr>
        <w:rFonts w:hint="default"/>
        <w:lang w:val="fr-FR" w:eastAsia="en-US" w:bidi="ar-SA"/>
      </w:rPr>
    </w:lvl>
    <w:lvl w:ilvl="8" w:tplc="1C7E62DC">
      <w:numFmt w:val="bullet"/>
      <w:lvlText w:val="•"/>
      <w:lvlJc w:val="left"/>
      <w:pPr>
        <w:ind w:left="5324" w:hanging="336"/>
      </w:pPr>
      <w:rPr>
        <w:rFonts w:hint="default"/>
        <w:lang w:val="fr-FR" w:eastAsia="en-US" w:bidi="ar-SA"/>
      </w:rPr>
    </w:lvl>
  </w:abstractNum>
  <w:abstractNum w:abstractNumId="1" w15:restartNumberingAfterBreak="0">
    <w:nsid w:val="0E904BAB"/>
    <w:multiLevelType w:val="hybridMultilevel"/>
    <w:tmpl w:val="344487AC"/>
    <w:lvl w:ilvl="0" w:tplc="39721E2E">
      <w:numFmt w:val="bullet"/>
      <w:lvlText w:val="•"/>
      <w:lvlJc w:val="left"/>
      <w:pPr>
        <w:ind w:left="119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455ADE02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B7FE2556">
      <w:numFmt w:val="bullet"/>
      <w:lvlText w:val="•"/>
      <w:lvlJc w:val="left"/>
      <w:pPr>
        <w:ind w:left="2285" w:hanging="360"/>
      </w:pPr>
      <w:rPr>
        <w:rFonts w:hint="default"/>
        <w:lang w:val="fr-FR" w:eastAsia="en-US" w:bidi="ar-SA"/>
      </w:rPr>
    </w:lvl>
    <w:lvl w:ilvl="3" w:tplc="9D8A5292">
      <w:numFmt w:val="bullet"/>
      <w:lvlText w:val="•"/>
      <w:lvlJc w:val="left"/>
      <w:pPr>
        <w:ind w:left="2827" w:hanging="360"/>
      </w:pPr>
      <w:rPr>
        <w:rFonts w:hint="default"/>
        <w:lang w:val="fr-FR" w:eastAsia="en-US" w:bidi="ar-SA"/>
      </w:rPr>
    </w:lvl>
    <w:lvl w:ilvl="4" w:tplc="02B8CD86">
      <w:numFmt w:val="bullet"/>
      <w:lvlText w:val="•"/>
      <w:lvlJc w:val="left"/>
      <w:pPr>
        <w:ind w:left="3370" w:hanging="360"/>
      </w:pPr>
      <w:rPr>
        <w:rFonts w:hint="default"/>
        <w:lang w:val="fr-FR" w:eastAsia="en-US" w:bidi="ar-SA"/>
      </w:rPr>
    </w:lvl>
    <w:lvl w:ilvl="5" w:tplc="2250D10E">
      <w:numFmt w:val="bullet"/>
      <w:lvlText w:val="•"/>
      <w:lvlJc w:val="left"/>
      <w:pPr>
        <w:ind w:left="3913" w:hanging="360"/>
      </w:pPr>
      <w:rPr>
        <w:rFonts w:hint="default"/>
        <w:lang w:val="fr-FR" w:eastAsia="en-US" w:bidi="ar-SA"/>
      </w:rPr>
    </w:lvl>
    <w:lvl w:ilvl="6" w:tplc="85FCB83A">
      <w:numFmt w:val="bullet"/>
      <w:lvlText w:val="•"/>
      <w:lvlJc w:val="left"/>
      <w:pPr>
        <w:ind w:left="4455" w:hanging="360"/>
      </w:pPr>
      <w:rPr>
        <w:rFonts w:hint="default"/>
        <w:lang w:val="fr-FR" w:eastAsia="en-US" w:bidi="ar-SA"/>
      </w:rPr>
    </w:lvl>
    <w:lvl w:ilvl="7" w:tplc="03EA7B58">
      <w:numFmt w:val="bullet"/>
      <w:lvlText w:val="•"/>
      <w:lvlJc w:val="left"/>
      <w:pPr>
        <w:ind w:left="4998" w:hanging="360"/>
      </w:pPr>
      <w:rPr>
        <w:rFonts w:hint="default"/>
        <w:lang w:val="fr-FR" w:eastAsia="en-US" w:bidi="ar-SA"/>
      </w:rPr>
    </w:lvl>
    <w:lvl w:ilvl="8" w:tplc="6F021272">
      <w:numFmt w:val="bullet"/>
      <w:lvlText w:val="•"/>
      <w:lvlJc w:val="left"/>
      <w:pPr>
        <w:ind w:left="554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1E77E6C"/>
    <w:multiLevelType w:val="hybridMultilevel"/>
    <w:tmpl w:val="A14685D4"/>
    <w:lvl w:ilvl="0" w:tplc="90F6CEA8">
      <w:numFmt w:val="bullet"/>
      <w:lvlText w:val="•"/>
      <w:lvlJc w:val="left"/>
      <w:pPr>
        <w:ind w:left="403" w:hanging="361"/>
      </w:pPr>
      <w:rPr>
        <w:rFonts w:hint="default"/>
        <w:w w:val="100"/>
        <w:lang w:val="fr-FR" w:eastAsia="en-US" w:bidi="ar-SA"/>
      </w:rPr>
    </w:lvl>
    <w:lvl w:ilvl="1" w:tplc="8DF6C348">
      <w:numFmt w:val="bullet"/>
      <w:lvlText w:val="•"/>
      <w:lvlJc w:val="left"/>
      <w:pPr>
        <w:ind w:left="1022" w:hanging="361"/>
      </w:pPr>
      <w:rPr>
        <w:rFonts w:hint="default"/>
        <w:lang w:val="fr-FR" w:eastAsia="en-US" w:bidi="ar-SA"/>
      </w:rPr>
    </w:lvl>
    <w:lvl w:ilvl="2" w:tplc="33EC5B64">
      <w:numFmt w:val="bullet"/>
      <w:lvlText w:val="•"/>
      <w:lvlJc w:val="left"/>
      <w:pPr>
        <w:ind w:left="1645" w:hanging="361"/>
      </w:pPr>
      <w:rPr>
        <w:rFonts w:hint="default"/>
        <w:lang w:val="fr-FR" w:eastAsia="en-US" w:bidi="ar-SA"/>
      </w:rPr>
    </w:lvl>
    <w:lvl w:ilvl="3" w:tplc="8E8AC554">
      <w:numFmt w:val="bullet"/>
      <w:lvlText w:val="•"/>
      <w:lvlJc w:val="left"/>
      <w:pPr>
        <w:ind w:left="2268" w:hanging="361"/>
      </w:pPr>
      <w:rPr>
        <w:rFonts w:hint="default"/>
        <w:lang w:val="fr-FR" w:eastAsia="en-US" w:bidi="ar-SA"/>
      </w:rPr>
    </w:lvl>
    <w:lvl w:ilvl="4" w:tplc="A864A6E2">
      <w:numFmt w:val="bullet"/>
      <w:lvlText w:val="•"/>
      <w:lvlJc w:val="left"/>
      <w:pPr>
        <w:ind w:left="2890" w:hanging="361"/>
      </w:pPr>
      <w:rPr>
        <w:rFonts w:hint="default"/>
        <w:lang w:val="fr-FR" w:eastAsia="en-US" w:bidi="ar-SA"/>
      </w:rPr>
    </w:lvl>
    <w:lvl w:ilvl="5" w:tplc="B284F7C4">
      <w:numFmt w:val="bullet"/>
      <w:lvlText w:val="•"/>
      <w:lvlJc w:val="left"/>
      <w:pPr>
        <w:ind w:left="3513" w:hanging="361"/>
      </w:pPr>
      <w:rPr>
        <w:rFonts w:hint="default"/>
        <w:lang w:val="fr-FR" w:eastAsia="en-US" w:bidi="ar-SA"/>
      </w:rPr>
    </w:lvl>
    <w:lvl w:ilvl="6" w:tplc="D3B202BC">
      <w:numFmt w:val="bullet"/>
      <w:lvlText w:val="•"/>
      <w:lvlJc w:val="left"/>
      <w:pPr>
        <w:ind w:left="4136" w:hanging="361"/>
      </w:pPr>
      <w:rPr>
        <w:rFonts w:hint="default"/>
        <w:lang w:val="fr-FR" w:eastAsia="en-US" w:bidi="ar-SA"/>
      </w:rPr>
    </w:lvl>
    <w:lvl w:ilvl="7" w:tplc="67603322">
      <w:numFmt w:val="bullet"/>
      <w:lvlText w:val="•"/>
      <w:lvlJc w:val="left"/>
      <w:pPr>
        <w:ind w:left="4758" w:hanging="361"/>
      </w:pPr>
      <w:rPr>
        <w:rFonts w:hint="default"/>
        <w:lang w:val="fr-FR" w:eastAsia="en-US" w:bidi="ar-SA"/>
      </w:rPr>
    </w:lvl>
    <w:lvl w:ilvl="8" w:tplc="12D27EEE">
      <w:numFmt w:val="bullet"/>
      <w:lvlText w:val="•"/>
      <w:lvlJc w:val="left"/>
      <w:pPr>
        <w:ind w:left="5381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1AA03073"/>
    <w:multiLevelType w:val="hybridMultilevel"/>
    <w:tmpl w:val="BA70D310"/>
    <w:lvl w:ilvl="0" w:tplc="8D14CA82">
      <w:numFmt w:val="bullet"/>
      <w:lvlText w:val="•"/>
      <w:lvlJc w:val="left"/>
      <w:pPr>
        <w:ind w:left="403" w:hanging="361"/>
      </w:pPr>
      <w:rPr>
        <w:rFonts w:hint="default"/>
        <w:w w:val="100"/>
        <w:lang w:val="fr-FR" w:eastAsia="en-US" w:bidi="ar-SA"/>
      </w:rPr>
    </w:lvl>
    <w:lvl w:ilvl="1" w:tplc="932C7FBC">
      <w:numFmt w:val="bullet"/>
      <w:lvlText w:val="•"/>
      <w:lvlJc w:val="left"/>
      <w:pPr>
        <w:ind w:left="1022" w:hanging="361"/>
      </w:pPr>
      <w:rPr>
        <w:rFonts w:hint="default"/>
        <w:lang w:val="fr-FR" w:eastAsia="en-US" w:bidi="ar-SA"/>
      </w:rPr>
    </w:lvl>
    <w:lvl w:ilvl="2" w:tplc="F82C5ABE">
      <w:numFmt w:val="bullet"/>
      <w:lvlText w:val="•"/>
      <w:lvlJc w:val="left"/>
      <w:pPr>
        <w:ind w:left="1645" w:hanging="361"/>
      </w:pPr>
      <w:rPr>
        <w:rFonts w:hint="default"/>
        <w:lang w:val="fr-FR" w:eastAsia="en-US" w:bidi="ar-SA"/>
      </w:rPr>
    </w:lvl>
    <w:lvl w:ilvl="3" w:tplc="A580D346">
      <w:numFmt w:val="bullet"/>
      <w:lvlText w:val="•"/>
      <w:lvlJc w:val="left"/>
      <w:pPr>
        <w:ind w:left="2268" w:hanging="361"/>
      </w:pPr>
      <w:rPr>
        <w:rFonts w:hint="default"/>
        <w:lang w:val="fr-FR" w:eastAsia="en-US" w:bidi="ar-SA"/>
      </w:rPr>
    </w:lvl>
    <w:lvl w:ilvl="4" w:tplc="9DA2EEDE">
      <w:numFmt w:val="bullet"/>
      <w:lvlText w:val="•"/>
      <w:lvlJc w:val="left"/>
      <w:pPr>
        <w:ind w:left="2890" w:hanging="361"/>
      </w:pPr>
      <w:rPr>
        <w:rFonts w:hint="default"/>
        <w:lang w:val="fr-FR" w:eastAsia="en-US" w:bidi="ar-SA"/>
      </w:rPr>
    </w:lvl>
    <w:lvl w:ilvl="5" w:tplc="5E5EC8FE">
      <w:numFmt w:val="bullet"/>
      <w:lvlText w:val="•"/>
      <w:lvlJc w:val="left"/>
      <w:pPr>
        <w:ind w:left="3513" w:hanging="361"/>
      </w:pPr>
      <w:rPr>
        <w:rFonts w:hint="default"/>
        <w:lang w:val="fr-FR" w:eastAsia="en-US" w:bidi="ar-SA"/>
      </w:rPr>
    </w:lvl>
    <w:lvl w:ilvl="6" w:tplc="7270AF0E">
      <w:numFmt w:val="bullet"/>
      <w:lvlText w:val="•"/>
      <w:lvlJc w:val="left"/>
      <w:pPr>
        <w:ind w:left="4136" w:hanging="361"/>
      </w:pPr>
      <w:rPr>
        <w:rFonts w:hint="default"/>
        <w:lang w:val="fr-FR" w:eastAsia="en-US" w:bidi="ar-SA"/>
      </w:rPr>
    </w:lvl>
    <w:lvl w:ilvl="7" w:tplc="50100ED2">
      <w:numFmt w:val="bullet"/>
      <w:lvlText w:val="•"/>
      <w:lvlJc w:val="left"/>
      <w:pPr>
        <w:ind w:left="4758" w:hanging="361"/>
      </w:pPr>
      <w:rPr>
        <w:rFonts w:hint="default"/>
        <w:lang w:val="fr-FR" w:eastAsia="en-US" w:bidi="ar-SA"/>
      </w:rPr>
    </w:lvl>
    <w:lvl w:ilvl="8" w:tplc="E05E1654">
      <w:numFmt w:val="bullet"/>
      <w:lvlText w:val="•"/>
      <w:lvlJc w:val="left"/>
      <w:pPr>
        <w:ind w:left="5381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27BF028C"/>
    <w:multiLevelType w:val="hybridMultilevel"/>
    <w:tmpl w:val="DABCF7C4"/>
    <w:lvl w:ilvl="0" w:tplc="E1D087C8">
      <w:start w:val="2"/>
      <w:numFmt w:val="decimal"/>
      <w:lvlText w:val="%1"/>
      <w:lvlJc w:val="left"/>
      <w:pPr>
        <w:ind w:left="282" w:hanging="173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8D0A5FB6">
      <w:numFmt w:val="bullet"/>
      <w:lvlText w:val="•"/>
      <w:lvlJc w:val="left"/>
      <w:pPr>
        <w:ind w:left="914" w:hanging="173"/>
      </w:pPr>
      <w:rPr>
        <w:rFonts w:hint="default"/>
        <w:lang w:val="fr-FR" w:eastAsia="en-US" w:bidi="ar-SA"/>
      </w:rPr>
    </w:lvl>
    <w:lvl w:ilvl="2" w:tplc="229C0996">
      <w:numFmt w:val="bullet"/>
      <w:lvlText w:val="•"/>
      <w:lvlJc w:val="left"/>
      <w:pPr>
        <w:ind w:left="1549" w:hanging="173"/>
      </w:pPr>
      <w:rPr>
        <w:rFonts w:hint="default"/>
        <w:lang w:val="fr-FR" w:eastAsia="en-US" w:bidi="ar-SA"/>
      </w:rPr>
    </w:lvl>
    <w:lvl w:ilvl="3" w:tplc="1F78B0E4">
      <w:numFmt w:val="bullet"/>
      <w:lvlText w:val="•"/>
      <w:lvlJc w:val="left"/>
      <w:pPr>
        <w:ind w:left="2184" w:hanging="173"/>
      </w:pPr>
      <w:rPr>
        <w:rFonts w:hint="default"/>
        <w:lang w:val="fr-FR" w:eastAsia="en-US" w:bidi="ar-SA"/>
      </w:rPr>
    </w:lvl>
    <w:lvl w:ilvl="4" w:tplc="97CCE464">
      <w:numFmt w:val="bullet"/>
      <w:lvlText w:val="•"/>
      <w:lvlJc w:val="left"/>
      <w:pPr>
        <w:ind w:left="2818" w:hanging="173"/>
      </w:pPr>
      <w:rPr>
        <w:rFonts w:hint="default"/>
        <w:lang w:val="fr-FR" w:eastAsia="en-US" w:bidi="ar-SA"/>
      </w:rPr>
    </w:lvl>
    <w:lvl w:ilvl="5" w:tplc="714CD51C">
      <w:numFmt w:val="bullet"/>
      <w:lvlText w:val="•"/>
      <w:lvlJc w:val="left"/>
      <w:pPr>
        <w:ind w:left="3453" w:hanging="173"/>
      </w:pPr>
      <w:rPr>
        <w:rFonts w:hint="default"/>
        <w:lang w:val="fr-FR" w:eastAsia="en-US" w:bidi="ar-SA"/>
      </w:rPr>
    </w:lvl>
    <w:lvl w:ilvl="6" w:tplc="23C0F738">
      <w:numFmt w:val="bullet"/>
      <w:lvlText w:val="•"/>
      <w:lvlJc w:val="left"/>
      <w:pPr>
        <w:ind w:left="4088" w:hanging="173"/>
      </w:pPr>
      <w:rPr>
        <w:rFonts w:hint="default"/>
        <w:lang w:val="fr-FR" w:eastAsia="en-US" w:bidi="ar-SA"/>
      </w:rPr>
    </w:lvl>
    <w:lvl w:ilvl="7" w:tplc="EAE2A186">
      <w:numFmt w:val="bullet"/>
      <w:lvlText w:val="•"/>
      <w:lvlJc w:val="left"/>
      <w:pPr>
        <w:ind w:left="4722" w:hanging="173"/>
      </w:pPr>
      <w:rPr>
        <w:rFonts w:hint="default"/>
        <w:lang w:val="fr-FR" w:eastAsia="en-US" w:bidi="ar-SA"/>
      </w:rPr>
    </w:lvl>
    <w:lvl w:ilvl="8" w:tplc="15ACD23E">
      <w:numFmt w:val="bullet"/>
      <w:lvlText w:val="•"/>
      <w:lvlJc w:val="left"/>
      <w:pPr>
        <w:ind w:left="5357" w:hanging="173"/>
      </w:pPr>
      <w:rPr>
        <w:rFonts w:hint="default"/>
        <w:lang w:val="fr-FR" w:eastAsia="en-US" w:bidi="ar-SA"/>
      </w:rPr>
    </w:lvl>
  </w:abstractNum>
  <w:abstractNum w:abstractNumId="5" w15:restartNumberingAfterBreak="0">
    <w:nsid w:val="2984628E"/>
    <w:multiLevelType w:val="hybridMultilevel"/>
    <w:tmpl w:val="60CCDD70"/>
    <w:lvl w:ilvl="0" w:tplc="8B08196C">
      <w:numFmt w:val="bullet"/>
      <w:lvlText w:val="-"/>
      <w:lvlJc w:val="left"/>
      <w:pPr>
        <w:ind w:left="110" w:hanging="173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8C54E50A">
      <w:numFmt w:val="bullet"/>
      <w:lvlText w:val="-"/>
      <w:lvlJc w:val="left"/>
      <w:pPr>
        <w:ind w:left="470" w:hanging="178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5302D646">
      <w:numFmt w:val="bullet"/>
      <w:lvlText w:val="•"/>
      <w:lvlJc w:val="left"/>
      <w:pPr>
        <w:ind w:left="1162" w:hanging="178"/>
      </w:pPr>
      <w:rPr>
        <w:rFonts w:hint="default"/>
        <w:lang w:val="fr-FR" w:eastAsia="en-US" w:bidi="ar-SA"/>
      </w:rPr>
    </w:lvl>
    <w:lvl w:ilvl="3" w:tplc="B80634B2">
      <w:numFmt w:val="bullet"/>
      <w:lvlText w:val="•"/>
      <w:lvlJc w:val="left"/>
      <w:pPr>
        <w:ind w:left="1845" w:hanging="178"/>
      </w:pPr>
      <w:rPr>
        <w:rFonts w:hint="default"/>
        <w:lang w:val="fr-FR" w:eastAsia="en-US" w:bidi="ar-SA"/>
      </w:rPr>
    </w:lvl>
    <w:lvl w:ilvl="4" w:tplc="1DBC0456">
      <w:numFmt w:val="bullet"/>
      <w:lvlText w:val="•"/>
      <w:lvlJc w:val="left"/>
      <w:pPr>
        <w:ind w:left="2528" w:hanging="178"/>
      </w:pPr>
      <w:rPr>
        <w:rFonts w:hint="default"/>
        <w:lang w:val="fr-FR" w:eastAsia="en-US" w:bidi="ar-SA"/>
      </w:rPr>
    </w:lvl>
    <w:lvl w:ilvl="5" w:tplc="ABCC24A4">
      <w:numFmt w:val="bullet"/>
      <w:lvlText w:val="•"/>
      <w:lvlJc w:val="left"/>
      <w:pPr>
        <w:ind w:left="3211" w:hanging="178"/>
      </w:pPr>
      <w:rPr>
        <w:rFonts w:hint="default"/>
        <w:lang w:val="fr-FR" w:eastAsia="en-US" w:bidi="ar-SA"/>
      </w:rPr>
    </w:lvl>
    <w:lvl w:ilvl="6" w:tplc="EB30581C">
      <w:numFmt w:val="bullet"/>
      <w:lvlText w:val="•"/>
      <w:lvlJc w:val="left"/>
      <w:pPr>
        <w:ind w:left="3894" w:hanging="178"/>
      </w:pPr>
      <w:rPr>
        <w:rFonts w:hint="default"/>
        <w:lang w:val="fr-FR" w:eastAsia="en-US" w:bidi="ar-SA"/>
      </w:rPr>
    </w:lvl>
    <w:lvl w:ilvl="7" w:tplc="C73C0162">
      <w:numFmt w:val="bullet"/>
      <w:lvlText w:val="•"/>
      <w:lvlJc w:val="left"/>
      <w:pPr>
        <w:ind w:left="4577" w:hanging="178"/>
      </w:pPr>
      <w:rPr>
        <w:rFonts w:hint="default"/>
        <w:lang w:val="fr-FR" w:eastAsia="en-US" w:bidi="ar-SA"/>
      </w:rPr>
    </w:lvl>
    <w:lvl w:ilvl="8" w:tplc="7EF057B6">
      <w:numFmt w:val="bullet"/>
      <w:lvlText w:val="•"/>
      <w:lvlJc w:val="left"/>
      <w:pPr>
        <w:ind w:left="5260" w:hanging="178"/>
      </w:pPr>
      <w:rPr>
        <w:rFonts w:hint="default"/>
        <w:lang w:val="fr-FR" w:eastAsia="en-US" w:bidi="ar-SA"/>
      </w:rPr>
    </w:lvl>
  </w:abstractNum>
  <w:abstractNum w:abstractNumId="6" w15:restartNumberingAfterBreak="0">
    <w:nsid w:val="2B645D63"/>
    <w:multiLevelType w:val="hybridMultilevel"/>
    <w:tmpl w:val="E6DC0802"/>
    <w:lvl w:ilvl="0" w:tplc="98CE9D5C">
      <w:numFmt w:val="bullet"/>
      <w:lvlText w:val="•"/>
      <w:lvlJc w:val="left"/>
      <w:pPr>
        <w:ind w:left="119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6DE2D84E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C4768292">
      <w:numFmt w:val="bullet"/>
      <w:lvlText w:val="•"/>
      <w:lvlJc w:val="left"/>
      <w:pPr>
        <w:ind w:left="2285" w:hanging="360"/>
      </w:pPr>
      <w:rPr>
        <w:rFonts w:hint="default"/>
        <w:lang w:val="fr-FR" w:eastAsia="en-US" w:bidi="ar-SA"/>
      </w:rPr>
    </w:lvl>
    <w:lvl w:ilvl="3" w:tplc="9B266A40">
      <w:numFmt w:val="bullet"/>
      <w:lvlText w:val="•"/>
      <w:lvlJc w:val="left"/>
      <w:pPr>
        <w:ind w:left="2827" w:hanging="360"/>
      </w:pPr>
      <w:rPr>
        <w:rFonts w:hint="default"/>
        <w:lang w:val="fr-FR" w:eastAsia="en-US" w:bidi="ar-SA"/>
      </w:rPr>
    </w:lvl>
    <w:lvl w:ilvl="4" w:tplc="874A9A34">
      <w:numFmt w:val="bullet"/>
      <w:lvlText w:val="•"/>
      <w:lvlJc w:val="left"/>
      <w:pPr>
        <w:ind w:left="3370" w:hanging="360"/>
      </w:pPr>
      <w:rPr>
        <w:rFonts w:hint="default"/>
        <w:lang w:val="fr-FR" w:eastAsia="en-US" w:bidi="ar-SA"/>
      </w:rPr>
    </w:lvl>
    <w:lvl w:ilvl="5" w:tplc="5C386338">
      <w:numFmt w:val="bullet"/>
      <w:lvlText w:val="•"/>
      <w:lvlJc w:val="left"/>
      <w:pPr>
        <w:ind w:left="3913" w:hanging="360"/>
      </w:pPr>
      <w:rPr>
        <w:rFonts w:hint="default"/>
        <w:lang w:val="fr-FR" w:eastAsia="en-US" w:bidi="ar-SA"/>
      </w:rPr>
    </w:lvl>
    <w:lvl w:ilvl="6" w:tplc="EF066736">
      <w:numFmt w:val="bullet"/>
      <w:lvlText w:val="•"/>
      <w:lvlJc w:val="left"/>
      <w:pPr>
        <w:ind w:left="4455" w:hanging="360"/>
      </w:pPr>
      <w:rPr>
        <w:rFonts w:hint="default"/>
        <w:lang w:val="fr-FR" w:eastAsia="en-US" w:bidi="ar-SA"/>
      </w:rPr>
    </w:lvl>
    <w:lvl w:ilvl="7" w:tplc="F7785BBC">
      <w:numFmt w:val="bullet"/>
      <w:lvlText w:val="•"/>
      <w:lvlJc w:val="left"/>
      <w:pPr>
        <w:ind w:left="4998" w:hanging="360"/>
      </w:pPr>
      <w:rPr>
        <w:rFonts w:hint="default"/>
        <w:lang w:val="fr-FR" w:eastAsia="en-US" w:bidi="ar-SA"/>
      </w:rPr>
    </w:lvl>
    <w:lvl w:ilvl="8" w:tplc="91A87EB2">
      <w:numFmt w:val="bullet"/>
      <w:lvlText w:val="•"/>
      <w:lvlJc w:val="left"/>
      <w:pPr>
        <w:ind w:left="554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334B1009"/>
    <w:multiLevelType w:val="hybridMultilevel"/>
    <w:tmpl w:val="B5DC69EC"/>
    <w:lvl w:ilvl="0" w:tplc="EBA268F0">
      <w:numFmt w:val="bullet"/>
      <w:lvlText w:val="•"/>
      <w:lvlJc w:val="left"/>
      <w:pPr>
        <w:ind w:left="403" w:hanging="361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26C011E2">
      <w:numFmt w:val="bullet"/>
      <w:lvlText w:val="•"/>
      <w:lvlJc w:val="left"/>
      <w:pPr>
        <w:ind w:left="1022" w:hanging="361"/>
      </w:pPr>
      <w:rPr>
        <w:rFonts w:hint="default"/>
        <w:lang w:val="fr-FR" w:eastAsia="en-US" w:bidi="ar-SA"/>
      </w:rPr>
    </w:lvl>
    <w:lvl w:ilvl="2" w:tplc="8B5009EA">
      <w:numFmt w:val="bullet"/>
      <w:lvlText w:val="•"/>
      <w:lvlJc w:val="left"/>
      <w:pPr>
        <w:ind w:left="1645" w:hanging="361"/>
      </w:pPr>
      <w:rPr>
        <w:rFonts w:hint="default"/>
        <w:lang w:val="fr-FR" w:eastAsia="en-US" w:bidi="ar-SA"/>
      </w:rPr>
    </w:lvl>
    <w:lvl w:ilvl="3" w:tplc="CD1AFFAA">
      <w:numFmt w:val="bullet"/>
      <w:lvlText w:val="•"/>
      <w:lvlJc w:val="left"/>
      <w:pPr>
        <w:ind w:left="2267" w:hanging="361"/>
      </w:pPr>
      <w:rPr>
        <w:rFonts w:hint="default"/>
        <w:lang w:val="fr-FR" w:eastAsia="en-US" w:bidi="ar-SA"/>
      </w:rPr>
    </w:lvl>
    <w:lvl w:ilvl="4" w:tplc="BE1CDDC4">
      <w:numFmt w:val="bullet"/>
      <w:lvlText w:val="•"/>
      <w:lvlJc w:val="left"/>
      <w:pPr>
        <w:ind w:left="2890" w:hanging="361"/>
      </w:pPr>
      <w:rPr>
        <w:rFonts w:hint="default"/>
        <w:lang w:val="fr-FR" w:eastAsia="en-US" w:bidi="ar-SA"/>
      </w:rPr>
    </w:lvl>
    <w:lvl w:ilvl="5" w:tplc="35DCB8FA">
      <w:numFmt w:val="bullet"/>
      <w:lvlText w:val="•"/>
      <w:lvlJc w:val="left"/>
      <w:pPr>
        <w:ind w:left="3513" w:hanging="361"/>
      </w:pPr>
      <w:rPr>
        <w:rFonts w:hint="default"/>
        <w:lang w:val="fr-FR" w:eastAsia="en-US" w:bidi="ar-SA"/>
      </w:rPr>
    </w:lvl>
    <w:lvl w:ilvl="6" w:tplc="EC1EE594">
      <w:numFmt w:val="bullet"/>
      <w:lvlText w:val="•"/>
      <w:lvlJc w:val="left"/>
      <w:pPr>
        <w:ind w:left="4135" w:hanging="361"/>
      </w:pPr>
      <w:rPr>
        <w:rFonts w:hint="default"/>
        <w:lang w:val="fr-FR" w:eastAsia="en-US" w:bidi="ar-SA"/>
      </w:rPr>
    </w:lvl>
    <w:lvl w:ilvl="7" w:tplc="0396CCFC">
      <w:numFmt w:val="bullet"/>
      <w:lvlText w:val="•"/>
      <w:lvlJc w:val="left"/>
      <w:pPr>
        <w:ind w:left="4758" w:hanging="361"/>
      </w:pPr>
      <w:rPr>
        <w:rFonts w:hint="default"/>
        <w:lang w:val="fr-FR" w:eastAsia="en-US" w:bidi="ar-SA"/>
      </w:rPr>
    </w:lvl>
    <w:lvl w:ilvl="8" w:tplc="83D2B472">
      <w:numFmt w:val="bullet"/>
      <w:lvlText w:val="•"/>
      <w:lvlJc w:val="left"/>
      <w:pPr>
        <w:ind w:left="5380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34C22853"/>
    <w:multiLevelType w:val="hybridMultilevel"/>
    <w:tmpl w:val="89E8097A"/>
    <w:lvl w:ilvl="0" w:tplc="00643E12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997CA66A">
      <w:numFmt w:val="bullet"/>
      <w:lvlText w:val="•"/>
      <w:lvlJc w:val="left"/>
      <w:pPr>
        <w:ind w:left="1253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CE8EC0D2">
      <w:numFmt w:val="bullet"/>
      <w:lvlText w:val="•"/>
      <w:lvlJc w:val="left"/>
      <w:pPr>
        <w:ind w:left="1856" w:hanging="360"/>
      </w:pPr>
      <w:rPr>
        <w:rFonts w:hint="default"/>
        <w:lang w:val="fr-FR" w:eastAsia="en-US" w:bidi="ar-SA"/>
      </w:rPr>
    </w:lvl>
    <w:lvl w:ilvl="3" w:tplc="C7C460B4">
      <w:numFmt w:val="bullet"/>
      <w:lvlText w:val="•"/>
      <w:lvlJc w:val="left"/>
      <w:pPr>
        <w:ind w:left="2452" w:hanging="360"/>
      </w:pPr>
      <w:rPr>
        <w:rFonts w:hint="default"/>
        <w:lang w:val="fr-FR" w:eastAsia="en-US" w:bidi="ar-SA"/>
      </w:rPr>
    </w:lvl>
    <w:lvl w:ilvl="4" w:tplc="33046FEC">
      <w:numFmt w:val="bullet"/>
      <w:lvlText w:val="•"/>
      <w:lvlJc w:val="left"/>
      <w:pPr>
        <w:ind w:left="3048" w:hanging="360"/>
      </w:pPr>
      <w:rPr>
        <w:rFonts w:hint="default"/>
        <w:lang w:val="fr-FR" w:eastAsia="en-US" w:bidi="ar-SA"/>
      </w:rPr>
    </w:lvl>
    <w:lvl w:ilvl="5" w:tplc="2578E782">
      <w:numFmt w:val="bullet"/>
      <w:lvlText w:val="•"/>
      <w:lvlJc w:val="left"/>
      <w:pPr>
        <w:ind w:left="3644" w:hanging="360"/>
      </w:pPr>
      <w:rPr>
        <w:rFonts w:hint="default"/>
        <w:lang w:val="fr-FR" w:eastAsia="en-US" w:bidi="ar-SA"/>
      </w:rPr>
    </w:lvl>
    <w:lvl w:ilvl="6" w:tplc="069CE3DA">
      <w:numFmt w:val="bullet"/>
      <w:lvlText w:val="•"/>
      <w:lvlJc w:val="left"/>
      <w:pPr>
        <w:ind w:left="4241" w:hanging="360"/>
      </w:pPr>
      <w:rPr>
        <w:rFonts w:hint="default"/>
        <w:lang w:val="fr-FR" w:eastAsia="en-US" w:bidi="ar-SA"/>
      </w:rPr>
    </w:lvl>
    <w:lvl w:ilvl="7" w:tplc="E618A2E8">
      <w:numFmt w:val="bullet"/>
      <w:lvlText w:val="•"/>
      <w:lvlJc w:val="left"/>
      <w:pPr>
        <w:ind w:left="4837" w:hanging="360"/>
      </w:pPr>
      <w:rPr>
        <w:rFonts w:hint="default"/>
        <w:lang w:val="fr-FR" w:eastAsia="en-US" w:bidi="ar-SA"/>
      </w:rPr>
    </w:lvl>
    <w:lvl w:ilvl="8" w:tplc="42925C5A">
      <w:numFmt w:val="bullet"/>
      <w:lvlText w:val="•"/>
      <w:lvlJc w:val="left"/>
      <w:pPr>
        <w:ind w:left="5433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3D005890"/>
    <w:multiLevelType w:val="hybridMultilevel"/>
    <w:tmpl w:val="C1127F8E"/>
    <w:lvl w:ilvl="0" w:tplc="CD04921A">
      <w:start w:val="4"/>
      <w:numFmt w:val="decimal"/>
      <w:lvlText w:val="%1."/>
      <w:lvlJc w:val="left"/>
      <w:pPr>
        <w:ind w:left="345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fr-FR" w:eastAsia="en-US" w:bidi="ar-SA"/>
      </w:rPr>
    </w:lvl>
    <w:lvl w:ilvl="1" w:tplc="61D6D088">
      <w:numFmt w:val="bullet"/>
      <w:lvlText w:val="•"/>
      <w:lvlJc w:val="left"/>
      <w:pPr>
        <w:ind w:left="968" w:hanging="235"/>
      </w:pPr>
      <w:rPr>
        <w:rFonts w:hint="default"/>
        <w:lang w:val="fr-FR" w:eastAsia="en-US" w:bidi="ar-SA"/>
      </w:rPr>
    </w:lvl>
    <w:lvl w:ilvl="2" w:tplc="89A6253E">
      <w:numFmt w:val="bullet"/>
      <w:lvlText w:val="•"/>
      <w:lvlJc w:val="left"/>
      <w:pPr>
        <w:ind w:left="1597" w:hanging="235"/>
      </w:pPr>
      <w:rPr>
        <w:rFonts w:hint="default"/>
        <w:lang w:val="fr-FR" w:eastAsia="en-US" w:bidi="ar-SA"/>
      </w:rPr>
    </w:lvl>
    <w:lvl w:ilvl="3" w:tplc="2178741A">
      <w:numFmt w:val="bullet"/>
      <w:lvlText w:val="•"/>
      <w:lvlJc w:val="left"/>
      <w:pPr>
        <w:ind w:left="2226" w:hanging="235"/>
      </w:pPr>
      <w:rPr>
        <w:rFonts w:hint="default"/>
        <w:lang w:val="fr-FR" w:eastAsia="en-US" w:bidi="ar-SA"/>
      </w:rPr>
    </w:lvl>
    <w:lvl w:ilvl="4" w:tplc="AD563770">
      <w:numFmt w:val="bullet"/>
      <w:lvlText w:val="•"/>
      <w:lvlJc w:val="left"/>
      <w:pPr>
        <w:ind w:left="2854" w:hanging="235"/>
      </w:pPr>
      <w:rPr>
        <w:rFonts w:hint="default"/>
        <w:lang w:val="fr-FR" w:eastAsia="en-US" w:bidi="ar-SA"/>
      </w:rPr>
    </w:lvl>
    <w:lvl w:ilvl="5" w:tplc="34F63714">
      <w:numFmt w:val="bullet"/>
      <w:lvlText w:val="•"/>
      <w:lvlJc w:val="left"/>
      <w:pPr>
        <w:ind w:left="3483" w:hanging="235"/>
      </w:pPr>
      <w:rPr>
        <w:rFonts w:hint="default"/>
        <w:lang w:val="fr-FR" w:eastAsia="en-US" w:bidi="ar-SA"/>
      </w:rPr>
    </w:lvl>
    <w:lvl w:ilvl="6" w:tplc="4CA0130E">
      <w:numFmt w:val="bullet"/>
      <w:lvlText w:val="•"/>
      <w:lvlJc w:val="left"/>
      <w:pPr>
        <w:ind w:left="4112" w:hanging="235"/>
      </w:pPr>
      <w:rPr>
        <w:rFonts w:hint="default"/>
        <w:lang w:val="fr-FR" w:eastAsia="en-US" w:bidi="ar-SA"/>
      </w:rPr>
    </w:lvl>
    <w:lvl w:ilvl="7" w:tplc="6D6091B2">
      <w:numFmt w:val="bullet"/>
      <w:lvlText w:val="•"/>
      <w:lvlJc w:val="left"/>
      <w:pPr>
        <w:ind w:left="4740" w:hanging="235"/>
      </w:pPr>
      <w:rPr>
        <w:rFonts w:hint="default"/>
        <w:lang w:val="fr-FR" w:eastAsia="en-US" w:bidi="ar-SA"/>
      </w:rPr>
    </w:lvl>
    <w:lvl w:ilvl="8" w:tplc="FB70B792">
      <w:numFmt w:val="bullet"/>
      <w:lvlText w:val="•"/>
      <w:lvlJc w:val="left"/>
      <w:pPr>
        <w:ind w:left="5369" w:hanging="235"/>
      </w:pPr>
      <w:rPr>
        <w:rFonts w:hint="default"/>
        <w:lang w:val="fr-FR" w:eastAsia="en-US" w:bidi="ar-SA"/>
      </w:rPr>
    </w:lvl>
  </w:abstractNum>
  <w:abstractNum w:abstractNumId="10" w15:restartNumberingAfterBreak="0">
    <w:nsid w:val="5F004F35"/>
    <w:multiLevelType w:val="hybridMultilevel"/>
    <w:tmpl w:val="C152DB2E"/>
    <w:lvl w:ilvl="0" w:tplc="2B46895E">
      <w:numFmt w:val="bullet"/>
      <w:lvlText w:val="•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7D803A46">
      <w:numFmt w:val="bullet"/>
      <w:lvlText w:val="•"/>
      <w:lvlJc w:val="left"/>
      <w:pPr>
        <w:ind w:left="1418" w:hanging="360"/>
      </w:pPr>
      <w:rPr>
        <w:rFonts w:hint="default"/>
        <w:lang w:val="fr-FR" w:eastAsia="en-US" w:bidi="ar-SA"/>
      </w:rPr>
    </w:lvl>
    <w:lvl w:ilvl="2" w:tplc="E460BF60">
      <w:numFmt w:val="bullet"/>
      <w:lvlText w:val="•"/>
      <w:lvlJc w:val="left"/>
      <w:pPr>
        <w:ind w:left="1997" w:hanging="360"/>
      </w:pPr>
      <w:rPr>
        <w:rFonts w:hint="default"/>
        <w:lang w:val="fr-FR" w:eastAsia="en-US" w:bidi="ar-SA"/>
      </w:rPr>
    </w:lvl>
    <w:lvl w:ilvl="3" w:tplc="4162A776">
      <w:numFmt w:val="bullet"/>
      <w:lvlText w:val="•"/>
      <w:lvlJc w:val="left"/>
      <w:pPr>
        <w:ind w:left="2575" w:hanging="360"/>
      </w:pPr>
      <w:rPr>
        <w:rFonts w:hint="default"/>
        <w:lang w:val="fr-FR" w:eastAsia="en-US" w:bidi="ar-SA"/>
      </w:rPr>
    </w:lvl>
    <w:lvl w:ilvl="4" w:tplc="E004AC88">
      <w:numFmt w:val="bullet"/>
      <w:lvlText w:val="•"/>
      <w:lvlJc w:val="left"/>
      <w:pPr>
        <w:ind w:left="3154" w:hanging="360"/>
      </w:pPr>
      <w:rPr>
        <w:rFonts w:hint="default"/>
        <w:lang w:val="fr-FR" w:eastAsia="en-US" w:bidi="ar-SA"/>
      </w:rPr>
    </w:lvl>
    <w:lvl w:ilvl="5" w:tplc="607CD234">
      <w:numFmt w:val="bullet"/>
      <w:lvlText w:val="•"/>
      <w:lvlJc w:val="left"/>
      <w:pPr>
        <w:ind w:left="3733" w:hanging="360"/>
      </w:pPr>
      <w:rPr>
        <w:rFonts w:hint="default"/>
        <w:lang w:val="fr-FR" w:eastAsia="en-US" w:bidi="ar-SA"/>
      </w:rPr>
    </w:lvl>
    <w:lvl w:ilvl="6" w:tplc="97E47608">
      <w:numFmt w:val="bullet"/>
      <w:lvlText w:val="•"/>
      <w:lvlJc w:val="left"/>
      <w:pPr>
        <w:ind w:left="4311" w:hanging="360"/>
      </w:pPr>
      <w:rPr>
        <w:rFonts w:hint="default"/>
        <w:lang w:val="fr-FR" w:eastAsia="en-US" w:bidi="ar-SA"/>
      </w:rPr>
    </w:lvl>
    <w:lvl w:ilvl="7" w:tplc="73CCEF56"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8" w:tplc="518C02D4">
      <w:numFmt w:val="bullet"/>
      <w:lvlText w:val="•"/>
      <w:lvlJc w:val="left"/>
      <w:pPr>
        <w:ind w:left="5468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6019653A"/>
    <w:multiLevelType w:val="hybridMultilevel"/>
    <w:tmpl w:val="755CBCF6"/>
    <w:lvl w:ilvl="0" w:tplc="D5D61DDC">
      <w:numFmt w:val="bullet"/>
      <w:lvlText w:val="•"/>
      <w:lvlJc w:val="left"/>
      <w:pPr>
        <w:ind w:left="830" w:hanging="360"/>
      </w:pPr>
      <w:rPr>
        <w:rFonts w:hint="default"/>
        <w:w w:val="100"/>
        <w:lang w:val="fr-FR" w:eastAsia="en-US" w:bidi="ar-SA"/>
      </w:rPr>
    </w:lvl>
    <w:lvl w:ilvl="1" w:tplc="D7A8F4C4">
      <w:numFmt w:val="bullet"/>
      <w:lvlText w:val="•"/>
      <w:lvlJc w:val="left"/>
      <w:pPr>
        <w:ind w:left="1418" w:hanging="360"/>
      </w:pPr>
      <w:rPr>
        <w:rFonts w:hint="default"/>
        <w:lang w:val="fr-FR" w:eastAsia="en-US" w:bidi="ar-SA"/>
      </w:rPr>
    </w:lvl>
    <w:lvl w:ilvl="2" w:tplc="83140CCE">
      <w:numFmt w:val="bullet"/>
      <w:lvlText w:val="•"/>
      <w:lvlJc w:val="left"/>
      <w:pPr>
        <w:ind w:left="1997" w:hanging="360"/>
      </w:pPr>
      <w:rPr>
        <w:rFonts w:hint="default"/>
        <w:lang w:val="fr-FR" w:eastAsia="en-US" w:bidi="ar-SA"/>
      </w:rPr>
    </w:lvl>
    <w:lvl w:ilvl="3" w:tplc="9E2ED418">
      <w:numFmt w:val="bullet"/>
      <w:lvlText w:val="•"/>
      <w:lvlJc w:val="left"/>
      <w:pPr>
        <w:ind w:left="2575" w:hanging="360"/>
      </w:pPr>
      <w:rPr>
        <w:rFonts w:hint="default"/>
        <w:lang w:val="fr-FR" w:eastAsia="en-US" w:bidi="ar-SA"/>
      </w:rPr>
    </w:lvl>
    <w:lvl w:ilvl="4" w:tplc="4F84F9C0">
      <w:numFmt w:val="bullet"/>
      <w:lvlText w:val="•"/>
      <w:lvlJc w:val="left"/>
      <w:pPr>
        <w:ind w:left="3154" w:hanging="360"/>
      </w:pPr>
      <w:rPr>
        <w:rFonts w:hint="default"/>
        <w:lang w:val="fr-FR" w:eastAsia="en-US" w:bidi="ar-SA"/>
      </w:rPr>
    </w:lvl>
    <w:lvl w:ilvl="5" w:tplc="D012CBD4">
      <w:numFmt w:val="bullet"/>
      <w:lvlText w:val="•"/>
      <w:lvlJc w:val="left"/>
      <w:pPr>
        <w:ind w:left="3733" w:hanging="360"/>
      </w:pPr>
      <w:rPr>
        <w:rFonts w:hint="default"/>
        <w:lang w:val="fr-FR" w:eastAsia="en-US" w:bidi="ar-SA"/>
      </w:rPr>
    </w:lvl>
    <w:lvl w:ilvl="6" w:tplc="01F091E2">
      <w:numFmt w:val="bullet"/>
      <w:lvlText w:val="•"/>
      <w:lvlJc w:val="left"/>
      <w:pPr>
        <w:ind w:left="4311" w:hanging="360"/>
      </w:pPr>
      <w:rPr>
        <w:rFonts w:hint="default"/>
        <w:lang w:val="fr-FR" w:eastAsia="en-US" w:bidi="ar-SA"/>
      </w:rPr>
    </w:lvl>
    <w:lvl w:ilvl="7" w:tplc="33AA6676"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8" w:tplc="385A2C5E">
      <w:numFmt w:val="bullet"/>
      <w:lvlText w:val="•"/>
      <w:lvlJc w:val="left"/>
      <w:pPr>
        <w:ind w:left="5468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6AFA438A"/>
    <w:multiLevelType w:val="hybridMultilevel"/>
    <w:tmpl w:val="95A44A78"/>
    <w:lvl w:ilvl="0" w:tplc="7138DD8E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color w:val="0000FF"/>
        <w:w w:val="100"/>
        <w:sz w:val="24"/>
        <w:szCs w:val="24"/>
        <w:lang w:val="fr-FR" w:eastAsia="en-US" w:bidi="ar-SA"/>
      </w:rPr>
    </w:lvl>
    <w:lvl w:ilvl="1" w:tplc="270426D8">
      <w:numFmt w:val="bullet"/>
      <w:lvlText w:val="•"/>
      <w:lvlJc w:val="left"/>
      <w:pPr>
        <w:ind w:left="1418" w:hanging="360"/>
      </w:pPr>
      <w:rPr>
        <w:rFonts w:hint="default"/>
        <w:lang w:val="fr-FR" w:eastAsia="en-US" w:bidi="ar-SA"/>
      </w:rPr>
    </w:lvl>
    <w:lvl w:ilvl="2" w:tplc="902EB156">
      <w:numFmt w:val="bullet"/>
      <w:lvlText w:val="•"/>
      <w:lvlJc w:val="left"/>
      <w:pPr>
        <w:ind w:left="1997" w:hanging="360"/>
      </w:pPr>
      <w:rPr>
        <w:rFonts w:hint="default"/>
        <w:lang w:val="fr-FR" w:eastAsia="en-US" w:bidi="ar-SA"/>
      </w:rPr>
    </w:lvl>
    <w:lvl w:ilvl="3" w:tplc="C95A30B0">
      <w:numFmt w:val="bullet"/>
      <w:lvlText w:val="•"/>
      <w:lvlJc w:val="left"/>
      <w:pPr>
        <w:ind w:left="2575" w:hanging="360"/>
      </w:pPr>
      <w:rPr>
        <w:rFonts w:hint="default"/>
        <w:lang w:val="fr-FR" w:eastAsia="en-US" w:bidi="ar-SA"/>
      </w:rPr>
    </w:lvl>
    <w:lvl w:ilvl="4" w:tplc="3E049316">
      <w:numFmt w:val="bullet"/>
      <w:lvlText w:val="•"/>
      <w:lvlJc w:val="left"/>
      <w:pPr>
        <w:ind w:left="3154" w:hanging="360"/>
      </w:pPr>
      <w:rPr>
        <w:rFonts w:hint="default"/>
        <w:lang w:val="fr-FR" w:eastAsia="en-US" w:bidi="ar-SA"/>
      </w:rPr>
    </w:lvl>
    <w:lvl w:ilvl="5" w:tplc="16E83CE6">
      <w:numFmt w:val="bullet"/>
      <w:lvlText w:val="•"/>
      <w:lvlJc w:val="left"/>
      <w:pPr>
        <w:ind w:left="3733" w:hanging="360"/>
      </w:pPr>
      <w:rPr>
        <w:rFonts w:hint="default"/>
        <w:lang w:val="fr-FR" w:eastAsia="en-US" w:bidi="ar-SA"/>
      </w:rPr>
    </w:lvl>
    <w:lvl w:ilvl="6" w:tplc="B01E1112">
      <w:numFmt w:val="bullet"/>
      <w:lvlText w:val="•"/>
      <w:lvlJc w:val="left"/>
      <w:pPr>
        <w:ind w:left="4311" w:hanging="360"/>
      </w:pPr>
      <w:rPr>
        <w:rFonts w:hint="default"/>
        <w:lang w:val="fr-FR" w:eastAsia="en-US" w:bidi="ar-SA"/>
      </w:rPr>
    </w:lvl>
    <w:lvl w:ilvl="7" w:tplc="5A2CD69C"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8" w:tplc="D05257A6">
      <w:numFmt w:val="bullet"/>
      <w:lvlText w:val="•"/>
      <w:lvlJc w:val="left"/>
      <w:pPr>
        <w:ind w:left="5468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791A290D"/>
    <w:multiLevelType w:val="hybridMultilevel"/>
    <w:tmpl w:val="1124D73C"/>
    <w:lvl w:ilvl="0" w:tplc="9954C6EA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color w:val="0000FF"/>
        <w:w w:val="100"/>
        <w:sz w:val="24"/>
        <w:szCs w:val="24"/>
        <w:lang w:val="fr-FR" w:eastAsia="en-US" w:bidi="ar-SA"/>
      </w:rPr>
    </w:lvl>
    <w:lvl w:ilvl="1" w:tplc="97121C28">
      <w:numFmt w:val="bullet"/>
      <w:lvlText w:val="•"/>
      <w:lvlJc w:val="left"/>
      <w:pPr>
        <w:ind w:left="1418" w:hanging="360"/>
      </w:pPr>
      <w:rPr>
        <w:rFonts w:hint="default"/>
        <w:lang w:val="fr-FR" w:eastAsia="en-US" w:bidi="ar-SA"/>
      </w:rPr>
    </w:lvl>
    <w:lvl w:ilvl="2" w:tplc="ACAE1BA2">
      <w:numFmt w:val="bullet"/>
      <w:lvlText w:val="•"/>
      <w:lvlJc w:val="left"/>
      <w:pPr>
        <w:ind w:left="1997" w:hanging="360"/>
      </w:pPr>
      <w:rPr>
        <w:rFonts w:hint="default"/>
        <w:lang w:val="fr-FR" w:eastAsia="en-US" w:bidi="ar-SA"/>
      </w:rPr>
    </w:lvl>
    <w:lvl w:ilvl="3" w:tplc="5BE03504">
      <w:numFmt w:val="bullet"/>
      <w:lvlText w:val="•"/>
      <w:lvlJc w:val="left"/>
      <w:pPr>
        <w:ind w:left="2575" w:hanging="360"/>
      </w:pPr>
      <w:rPr>
        <w:rFonts w:hint="default"/>
        <w:lang w:val="fr-FR" w:eastAsia="en-US" w:bidi="ar-SA"/>
      </w:rPr>
    </w:lvl>
    <w:lvl w:ilvl="4" w:tplc="5FC6A346">
      <w:numFmt w:val="bullet"/>
      <w:lvlText w:val="•"/>
      <w:lvlJc w:val="left"/>
      <w:pPr>
        <w:ind w:left="3154" w:hanging="360"/>
      </w:pPr>
      <w:rPr>
        <w:rFonts w:hint="default"/>
        <w:lang w:val="fr-FR" w:eastAsia="en-US" w:bidi="ar-SA"/>
      </w:rPr>
    </w:lvl>
    <w:lvl w:ilvl="5" w:tplc="5D3AFF08">
      <w:numFmt w:val="bullet"/>
      <w:lvlText w:val="•"/>
      <w:lvlJc w:val="left"/>
      <w:pPr>
        <w:ind w:left="3733" w:hanging="360"/>
      </w:pPr>
      <w:rPr>
        <w:rFonts w:hint="default"/>
        <w:lang w:val="fr-FR" w:eastAsia="en-US" w:bidi="ar-SA"/>
      </w:rPr>
    </w:lvl>
    <w:lvl w:ilvl="6" w:tplc="626EA9CE">
      <w:numFmt w:val="bullet"/>
      <w:lvlText w:val="•"/>
      <w:lvlJc w:val="left"/>
      <w:pPr>
        <w:ind w:left="4311" w:hanging="360"/>
      </w:pPr>
      <w:rPr>
        <w:rFonts w:hint="default"/>
        <w:lang w:val="fr-FR" w:eastAsia="en-US" w:bidi="ar-SA"/>
      </w:rPr>
    </w:lvl>
    <w:lvl w:ilvl="7" w:tplc="C06C89CA"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8" w:tplc="6A8C04F4">
      <w:numFmt w:val="bullet"/>
      <w:lvlText w:val="•"/>
      <w:lvlJc w:val="left"/>
      <w:pPr>
        <w:ind w:left="5468" w:hanging="360"/>
      </w:pPr>
      <w:rPr>
        <w:rFonts w:hint="default"/>
        <w:lang w:val="fr-FR" w:eastAsia="en-US" w:bidi="ar-SA"/>
      </w:rPr>
    </w:lvl>
  </w:abstractNum>
  <w:num w:numId="1" w16cid:durableId="1393575213">
    <w:abstractNumId w:val="13"/>
  </w:num>
  <w:num w:numId="2" w16cid:durableId="1858618491">
    <w:abstractNumId w:val="10"/>
  </w:num>
  <w:num w:numId="3" w16cid:durableId="900363042">
    <w:abstractNumId w:val="12"/>
  </w:num>
  <w:num w:numId="4" w16cid:durableId="1249191865">
    <w:abstractNumId w:val="8"/>
  </w:num>
  <w:num w:numId="5" w16cid:durableId="1547521194">
    <w:abstractNumId w:val="1"/>
  </w:num>
  <w:num w:numId="6" w16cid:durableId="119349967">
    <w:abstractNumId w:val="6"/>
  </w:num>
  <w:num w:numId="7" w16cid:durableId="1061178497">
    <w:abstractNumId w:val="11"/>
  </w:num>
  <w:num w:numId="8" w16cid:durableId="61026930">
    <w:abstractNumId w:val="0"/>
  </w:num>
  <w:num w:numId="9" w16cid:durableId="679549090">
    <w:abstractNumId w:val="5"/>
  </w:num>
  <w:num w:numId="10" w16cid:durableId="1940404226">
    <w:abstractNumId w:val="7"/>
  </w:num>
  <w:num w:numId="11" w16cid:durableId="26834907">
    <w:abstractNumId w:val="9"/>
  </w:num>
  <w:num w:numId="12" w16cid:durableId="1251617004">
    <w:abstractNumId w:val="4"/>
  </w:num>
  <w:num w:numId="13" w16cid:durableId="766272388">
    <w:abstractNumId w:val="3"/>
  </w:num>
  <w:num w:numId="14" w16cid:durableId="2110395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728"/>
    <w:rsid w:val="00273728"/>
    <w:rsid w:val="00584567"/>
    <w:rsid w:val="007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968BCB"/>
  <w15:docId w15:val="{7136298D-F8D9-404F-A94E-0B72B3B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7F4F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F1F"/>
    <w:rPr>
      <w:rFonts w:ascii="Calibri" w:eastAsia="Calibri" w:hAnsi="Calibri" w:cs="Calibri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7F4F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F1F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ebancario.bde.es/" TargetMode="External"/><Relationship Id="rId13" Type="http://schemas.openxmlformats.org/officeDocument/2006/relationships/hyperlink" Target="https://economictimes.indiatimes.com/definitio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investopedia.com/guide-to-financial-literacy-48005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vestopedia.com/guide-to-financial-literacy-48005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ockethq.com/learn" TargetMode="External"/><Relationship Id="rId10" Type="http://schemas.openxmlformats.org/officeDocument/2006/relationships/hyperlink" Target="https://www.finanzasparatodos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finet.com/" TargetMode="External"/><Relationship Id="rId14" Type="http://schemas.openxmlformats.org/officeDocument/2006/relationships/hyperlink" Target="https://handsonbanking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2048</Words>
  <Characters>11676</Characters>
  <Application>Microsoft Office Word</Application>
  <DocSecurity>0</DocSecurity>
  <Lines>97</Lines>
  <Paragraphs>27</Paragraphs>
  <ScaleCrop>false</ScaleCrop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Bárbara Brenda Starck Carlós</cp:lastModifiedBy>
  <cp:revision>2</cp:revision>
  <dcterms:created xsi:type="dcterms:W3CDTF">2023-02-03T15:49:00Z</dcterms:created>
  <dcterms:modified xsi:type="dcterms:W3CDTF">2023-03-02T08:19:00Z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