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645CBBA7" w:rsidR="00637CFB" w:rsidRPr="005373E7" w:rsidRDefault="00637CFB" w:rsidP="00637CFB">
      <w:pPr>
        <w:ind w:left="1440"/>
        <w:jc w:val="center"/>
        <w:rPr>
          <w:rFonts w:ascii="Tahoma" w:hAnsi="Tahoma" w:cs="Tahoma"/>
        </w:rPr>
      </w:pPr>
      <w:r w:rsidRPr="005373E7">
        <w:rPr>
          <w:rFonts w:ascii="Tahoma" w:hAnsi="Tahoma" w:cs="Tahoma"/>
          <w:b/>
          <w:bCs/>
          <w:color w:val="FAC709"/>
          <w:sz w:val="40"/>
          <w:szCs w:val="32"/>
          <w:lang w:val="it"/>
        </w:rPr>
        <w:t xml:space="preserve">Scheda </w:t>
      </w:r>
      <w:r w:rsidR="005373E7" w:rsidRPr="005373E7">
        <w:rPr>
          <w:rFonts w:ascii="Tahoma" w:hAnsi="Tahoma" w:cs="Tahoma"/>
          <w:b/>
          <w:bCs/>
          <w:color w:val="FAC709"/>
          <w:sz w:val="40"/>
          <w:szCs w:val="32"/>
          <w:lang w:val="it"/>
        </w:rPr>
        <w:t>formativa</w:t>
      </w:r>
    </w:p>
    <w:tbl>
      <w:tblPr>
        <w:tblStyle w:val="Grigliatabella"/>
        <w:tblpPr w:leftFromText="141" w:rightFromText="141" w:vertAnchor="page" w:horzAnchor="margin" w:tblpX="1129" w:tblpY="3581"/>
        <w:tblW w:w="9345" w:type="dxa"/>
        <w:tblInd w:w="0" w:type="dxa"/>
        <w:tblLook w:val="04A0" w:firstRow="1" w:lastRow="0" w:firstColumn="1" w:lastColumn="0" w:noHBand="0" w:noVBand="1"/>
      </w:tblPr>
      <w:tblGrid>
        <w:gridCol w:w="1922"/>
        <w:gridCol w:w="6678"/>
        <w:gridCol w:w="745"/>
      </w:tblGrid>
      <w:tr w:rsidR="003362D2" w:rsidRPr="005373E7" w14:paraId="301ED2E8" w14:textId="77777777" w:rsidTr="005373E7">
        <w:trPr>
          <w:trHeight w:val="366"/>
        </w:trPr>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0E9D54E7" w:rsidR="003362D2" w:rsidRPr="005373E7" w:rsidRDefault="003362D2" w:rsidP="003362D2">
            <w:pPr>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t>Titolo</w:t>
            </w:r>
          </w:p>
        </w:tc>
        <w:tc>
          <w:tcPr>
            <w:tcW w:w="7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1AF08823" w:rsidR="003362D2" w:rsidRPr="005373E7" w:rsidRDefault="006F28D6" w:rsidP="003362D2">
            <w:pPr>
              <w:rPr>
                <w:rFonts w:ascii="Calibri" w:hAnsi="Calibri" w:cs="Calibri"/>
                <w:color w:val="000000" w:themeColor="text1"/>
                <w:sz w:val="24"/>
                <w:szCs w:val="24"/>
                <w:lang w:val="it-IT"/>
              </w:rPr>
            </w:pPr>
            <w:r w:rsidRPr="005373E7">
              <w:rPr>
                <w:rFonts w:ascii="Calibri" w:hAnsi="Calibri" w:cs="Calibri"/>
                <w:color w:val="000000" w:themeColor="text1"/>
                <w:sz w:val="24"/>
                <w:szCs w:val="24"/>
                <w:lang w:val="it"/>
              </w:rPr>
              <w:t>Prodotti speciali (es.:</w:t>
            </w:r>
            <w:r w:rsidR="005373E7" w:rsidRPr="005373E7">
              <w:rPr>
                <w:rFonts w:ascii="Calibri" w:hAnsi="Calibri" w:cs="Calibri"/>
                <w:color w:val="000000" w:themeColor="text1"/>
                <w:sz w:val="24"/>
                <w:szCs w:val="24"/>
                <w:lang w:val="it"/>
              </w:rPr>
              <w:t xml:space="preserve"> ipoteca inversa</w:t>
            </w:r>
            <w:r w:rsidRPr="005373E7">
              <w:rPr>
                <w:rFonts w:ascii="Calibri" w:hAnsi="Calibri" w:cs="Calibri"/>
                <w:color w:val="000000" w:themeColor="text1"/>
                <w:sz w:val="24"/>
                <w:szCs w:val="24"/>
                <w:lang w:val="it"/>
              </w:rPr>
              <w:t>)</w:t>
            </w:r>
          </w:p>
        </w:tc>
      </w:tr>
      <w:tr w:rsidR="003362D2" w:rsidRPr="005373E7" w14:paraId="34951DAC" w14:textId="77777777" w:rsidTr="005373E7">
        <w:trPr>
          <w:trHeight w:val="413"/>
        </w:trPr>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77777777" w:rsidR="003362D2" w:rsidRPr="005373E7" w:rsidRDefault="003362D2" w:rsidP="003362D2">
            <w:pPr>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t>Parole chiavi</w:t>
            </w:r>
          </w:p>
        </w:tc>
        <w:tc>
          <w:tcPr>
            <w:tcW w:w="7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10694BFA" w:rsidR="003362D2" w:rsidRPr="005373E7" w:rsidRDefault="005373E7" w:rsidP="003362D2">
            <w:pPr>
              <w:rPr>
                <w:rFonts w:ascii="Calibri" w:hAnsi="Calibri" w:cs="Calibri"/>
                <w:sz w:val="24"/>
                <w:szCs w:val="24"/>
                <w:lang w:val="it-IT"/>
              </w:rPr>
            </w:pPr>
            <w:r w:rsidRPr="005373E7">
              <w:rPr>
                <w:rFonts w:ascii="Calibri" w:hAnsi="Calibri" w:cs="Calibri"/>
                <w:sz w:val="24"/>
                <w:szCs w:val="24"/>
                <w:lang w:val="it"/>
              </w:rPr>
              <w:t>Ipoteca inversa, depositi</w:t>
            </w:r>
            <w:r w:rsidR="00B7093B" w:rsidRPr="005373E7">
              <w:rPr>
                <w:rFonts w:ascii="Calibri" w:hAnsi="Calibri" w:cs="Calibri"/>
                <w:sz w:val="24"/>
                <w:szCs w:val="24"/>
                <w:lang w:val="it"/>
              </w:rPr>
              <w:t xml:space="preserve"> collegati, conti in</w:t>
            </w:r>
            <w:r w:rsidRPr="005373E7">
              <w:rPr>
                <w:rFonts w:ascii="Calibri" w:hAnsi="Calibri" w:cs="Calibri"/>
                <w:sz w:val="24"/>
                <w:szCs w:val="24"/>
                <w:lang w:val="it"/>
              </w:rPr>
              <w:t xml:space="preserve"> </w:t>
            </w:r>
            <w:r w:rsidR="00B7093B" w:rsidRPr="005373E7">
              <w:rPr>
                <w:rFonts w:ascii="Calibri" w:hAnsi="Calibri" w:cs="Calibri"/>
                <w:sz w:val="24"/>
                <w:szCs w:val="24"/>
                <w:lang w:val="it"/>
              </w:rPr>
              <w:t>valuta estera</w:t>
            </w:r>
            <w:r w:rsidR="00DA0492" w:rsidRPr="005373E7">
              <w:rPr>
                <w:rFonts w:ascii="Calibri" w:hAnsi="Calibri" w:cs="Calibri"/>
                <w:sz w:val="24"/>
                <w:szCs w:val="24"/>
                <w:lang w:val="it"/>
              </w:rPr>
              <w:t xml:space="preserve"> </w:t>
            </w:r>
          </w:p>
        </w:tc>
      </w:tr>
      <w:tr w:rsidR="001A0C29" w:rsidRPr="00480A3F" w14:paraId="2608A456" w14:textId="77777777" w:rsidTr="005373E7">
        <w:trPr>
          <w:trHeight w:val="405"/>
        </w:trPr>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77777777" w:rsidR="001A0C29" w:rsidRPr="005373E7" w:rsidRDefault="001A0C29" w:rsidP="008C2BE6">
            <w:pPr>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t>Fornito da</w:t>
            </w:r>
          </w:p>
        </w:tc>
        <w:tc>
          <w:tcPr>
            <w:tcW w:w="7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5373E7" w:rsidRDefault="001A0C29" w:rsidP="008C2BE6">
            <w:pPr>
              <w:rPr>
                <w:rFonts w:ascii="Calibri" w:hAnsi="Calibri" w:cs="Calibri"/>
                <w:color w:val="000000" w:themeColor="text1"/>
                <w:sz w:val="24"/>
                <w:szCs w:val="24"/>
                <w:lang w:val="es-ES"/>
              </w:rPr>
            </w:pPr>
            <w:r w:rsidRPr="005373E7">
              <w:rPr>
                <w:rFonts w:ascii="Calibri" w:hAnsi="Calibri" w:cs="Calibri"/>
                <w:color w:val="000000" w:themeColor="text1"/>
                <w:sz w:val="24"/>
                <w:szCs w:val="24"/>
                <w:lang w:val="it"/>
              </w:rPr>
              <w:t>UMA</w:t>
            </w:r>
          </w:p>
        </w:tc>
      </w:tr>
      <w:tr w:rsidR="001A0C29" w:rsidRPr="00480A3F" w14:paraId="20E039C9" w14:textId="77777777" w:rsidTr="005373E7">
        <w:trPr>
          <w:trHeight w:val="426"/>
        </w:trPr>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77777777" w:rsidR="001A0C29" w:rsidRPr="005373E7" w:rsidRDefault="001A0C29" w:rsidP="008C2BE6">
            <w:pPr>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t>Lingua</w:t>
            </w:r>
          </w:p>
        </w:tc>
        <w:tc>
          <w:tcPr>
            <w:tcW w:w="7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7C7F6086" w:rsidR="001A0C29" w:rsidRPr="005373E7" w:rsidRDefault="00DA0492" w:rsidP="008C2BE6">
            <w:pPr>
              <w:rPr>
                <w:rFonts w:ascii="Calibri" w:hAnsi="Calibri" w:cs="Calibri"/>
                <w:color w:val="000000" w:themeColor="text1"/>
                <w:sz w:val="24"/>
                <w:szCs w:val="24"/>
                <w:lang w:val="es-ES"/>
              </w:rPr>
            </w:pPr>
            <w:r w:rsidRPr="005373E7">
              <w:rPr>
                <w:rFonts w:ascii="Calibri" w:hAnsi="Calibri" w:cs="Calibri"/>
                <w:sz w:val="24"/>
                <w:szCs w:val="24"/>
                <w:lang w:val="it"/>
              </w:rPr>
              <w:t>I</w:t>
            </w:r>
            <w:r w:rsidR="005373E7" w:rsidRPr="005373E7">
              <w:rPr>
                <w:rFonts w:ascii="Calibri" w:hAnsi="Calibri" w:cs="Calibri"/>
                <w:sz w:val="24"/>
                <w:szCs w:val="24"/>
                <w:lang w:val="it"/>
              </w:rPr>
              <w:t>taliano</w:t>
            </w:r>
          </w:p>
        </w:tc>
      </w:tr>
      <w:tr w:rsidR="001A0C29" w:rsidRPr="005373E7" w14:paraId="61F338F6" w14:textId="77777777" w:rsidTr="005373E7">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77777777" w:rsidR="001A0C29" w:rsidRPr="005373E7" w:rsidRDefault="001A0C29" w:rsidP="008C2BE6">
            <w:pPr>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t>Obiettivi</w:t>
            </w:r>
          </w:p>
        </w:tc>
        <w:tc>
          <w:tcPr>
            <w:tcW w:w="7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BEC75D" w14:textId="32946AB9" w:rsidR="001A0C29" w:rsidRPr="005373E7" w:rsidRDefault="00B7093B" w:rsidP="00F6342C">
            <w:pPr>
              <w:pStyle w:val="Paragrafoelenco"/>
              <w:numPr>
                <w:ilvl w:val="0"/>
                <w:numId w:val="9"/>
              </w:numPr>
              <w:jc w:val="both"/>
              <w:rPr>
                <w:rFonts w:ascii="Calibri" w:hAnsi="Calibri" w:cs="Calibri"/>
                <w:color w:val="000000" w:themeColor="text1"/>
                <w:sz w:val="24"/>
                <w:szCs w:val="24"/>
                <w:lang w:val="it-IT"/>
              </w:rPr>
            </w:pPr>
            <w:r w:rsidRPr="005373E7">
              <w:rPr>
                <w:rFonts w:ascii="Calibri" w:hAnsi="Calibri" w:cs="Calibri"/>
                <w:color w:val="000000" w:themeColor="text1"/>
                <w:sz w:val="24"/>
                <w:szCs w:val="24"/>
                <w:lang w:val="it"/>
              </w:rPr>
              <w:t>Fornire una panoramica di alcuni</w:t>
            </w:r>
            <w:r w:rsidR="005373E7" w:rsidRPr="005373E7">
              <w:rPr>
                <w:rFonts w:ascii="Calibri" w:hAnsi="Calibri" w:cs="Calibri"/>
                <w:color w:val="000000" w:themeColor="text1"/>
                <w:sz w:val="24"/>
                <w:szCs w:val="24"/>
                <w:lang w:val="it"/>
              </w:rPr>
              <w:t xml:space="preserve"> </w:t>
            </w:r>
            <w:r w:rsidRPr="005373E7">
              <w:rPr>
                <w:rFonts w:ascii="Calibri" w:hAnsi="Calibri" w:cs="Calibri"/>
                <w:color w:val="000000" w:themeColor="text1"/>
                <w:sz w:val="24"/>
                <w:szCs w:val="24"/>
                <w:lang w:val="it"/>
              </w:rPr>
              <w:t>prodotti</w:t>
            </w:r>
            <w:r w:rsidRPr="005373E7">
              <w:rPr>
                <w:rFonts w:ascii="Calibri" w:hAnsi="Calibri" w:cs="Calibri"/>
                <w:sz w:val="24"/>
                <w:szCs w:val="24"/>
                <w:lang w:val="it"/>
              </w:rPr>
              <w:t xml:space="preserve"> speciali di finanziamento e di investimento</w:t>
            </w:r>
            <w:r w:rsidR="00580813" w:rsidRPr="005373E7">
              <w:rPr>
                <w:rFonts w:ascii="Calibri" w:hAnsi="Calibri" w:cs="Calibri"/>
                <w:color w:val="000000" w:themeColor="text1"/>
                <w:sz w:val="24"/>
                <w:szCs w:val="24"/>
                <w:lang w:val="it"/>
              </w:rPr>
              <w:t>.</w:t>
            </w:r>
          </w:p>
        </w:tc>
      </w:tr>
      <w:tr w:rsidR="001A0C29" w:rsidRPr="005373E7" w14:paraId="22C216C9" w14:textId="77777777" w:rsidTr="005373E7">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77777777" w:rsidR="001A0C29" w:rsidRPr="005373E7" w:rsidRDefault="001A0C29" w:rsidP="008C2BE6">
            <w:pPr>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t>Risultati di apprendimento</w:t>
            </w:r>
          </w:p>
        </w:tc>
        <w:tc>
          <w:tcPr>
            <w:tcW w:w="7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A4B70" w14:textId="1EB1586D" w:rsidR="003362D2" w:rsidRPr="005373E7" w:rsidRDefault="00B7093B" w:rsidP="001F08A7">
            <w:pPr>
              <w:pStyle w:val="Paragrafoelenco"/>
              <w:numPr>
                <w:ilvl w:val="0"/>
                <w:numId w:val="1"/>
              </w:numPr>
              <w:ind w:left="292"/>
              <w:jc w:val="both"/>
              <w:rPr>
                <w:rFonts w:ascii="Calibri" w:hAnsi="Calibri" w:cs="Calibri"/>
                <w:bCs/>
                <w:color w:val="000000" w:themeColor="text1"/>
                <w:sz w:val="24"/>
                <w:szCs w:val="24"/>
                <w:lang w:val="it-IT"/>
              </w:rPr>
            </w:pPr>
            <w:r w:rsidRPr="005373E7">
              <w:rPr>
                <w:rFonts w:ascii="Calibri" w:hAnsi="Calibri" w:cs="Calibri"/>
                <w:bCs/>
                <w:color w:val="000000" w:themeColor="text1"/>
                <w:sz w:val="24"/>
                <w:szCs w:val="24"/>
                <w:lang w:val="it"/>
              </w:rPr>
              <w:t xml:space="preserve">Capire come funzionano </w:t>
            </w:r>
            <w:r w:rsidR="005373E7">
              <w:rPr>
                <w:rFonts w:ascii="Calibri" w:hAnsi="Calibri" w:cs="Calibri"/>
                <w:bCs/>
                <w:color w:val="000000" w:themeColor="text1"/>
                <w:sz w:val="24"/>
                <w:szCs w:val="24"/>
                <w:lang w:val="it"/>
              </w:rPr>
              <w:t>le ipoteche inverse</w:t>
            </w:r>
          </w:p>
          <w:p w14:paraId="3CB83ACC" w14:textId="47E3C748" w:rsidR="00E22EFA" w:rsidRPr="005373E7" w:rsidRDefault="00B7093B" w:rsidP="00E22EFA">
            <w:pPr>
              <w:pStyle w:val="Paragrafoelenco"/>
              <w:numPr>
                <w:ilvl w:val="0"/>
                <w:numId w:val="1"/>
              </w:numPr>
              <w:ind w:left="292"/>
              <w:jc w:val="both"/>
              <w:rPr>
                <w:rFonts w:ascii="Calibri" w:hAnsi="Calibri" w:cs="Calibri"/>
                <w:bCs/>
                <w:color w:val="000000" w:themeColor="text1"/>
                <w:sz w:val="24"/>
                <w:szCs w:val="24"/>
                <w:lang w:val="it-IT"/>
              </w:rPr>
            </w:pPr>
            <w:r w:rsidRPr="005373E7">
              <w:rPr>
                <w:rFonts w:ascii="Calibri" w:hAnsi="Calibri" w:cs="Calibri"/>
                <w:bCs/>
                <w:color w:val="000000" w:themeColor="text1"/>
                <w:sz w:val="24"/>
                <w:szCs w:val="24"/>
                <w:lang w:val="it"/>
              </w:rPr>
              <w:t xml:space="preserve">Capire come </w:t>
            </w:r>
            <w:r w:rsidR="005373E7">
              <w:rPr>
                <w:rFonts w:ascii="Calibri" w:hAnsi="Calibri" w:cs="Calibri"/>
                <w:bCs/>
                <w:color w:val="000000" w:themeColor="text1"/>
                <w:sz w:val="24"/>
                <w:szCs w:val="24"/>
                <w:lang w:val="it"/>
              </w:rPr>
              <w:t>funzionano</w:t>
            </w:r>
            <w:r w:rsidRPr="005373E7">
              <w:rPr>
                <w:rFonts w:ascii="Calibri" w:hAnsi="Calibri" w:cs="Calibri"/>
                <w:bCs/>
                <w:color w:val="000000" w:themeColor="text1"/>
                <w:sz w:val="24"/>
                <w:szCs w:val="24"/>
                <w:lang w:val="it"/>
              </w:rPr>
              <w:t xml:space="preserve"> i depositi</w:t>
            </w:r>
            <w:r w:rsidR="005373E7">
              <w:rPr>
                <w:rFonts w:ascii="Calibri" w:hAnsi="Calibri" w:cs="Calibri"/>
                <w:bCs/>
                <w:color w:val="000000" w:themeColor="text1"/>
                <w:sz w:val="24"/>
                <w:szCs w:val="24"/>
                <w:lang w:val="it"/>
              </w:rPr>
              <w:t xml:space="preserve"> strutturati</w:t>
            </w:r>
          </w:p>
          <w:p w14:paraId="5D084EC0" w14:textId="4D31A063" w:rsidR="001A0C29" w:rsidRPr="005373E7" w:rsidRDefault="001A0C29" w:rsidP="00E22EFA">
            <w:pPr>
              <w:jc w:val="both"/>
              <w:rPr>
                <w:rFonts w:ascii="Calibri" w:hAnsi="Calibri" w:cs="Calibri"/>
                <w:bCs/>
                <w:color w:val="000000" w:themeColor="text1"/>
                <w:sz w:val="24"/>
                <w:szCs w:val="24"/>
                <w:lang w:val="it-IT"/>
              </w:rPr>
            </w:pPr>
          </w:p>
        </w:tc>
      </w:tr>
      <w:tr w:rsidR="005373E7" w:rsidRPr="00480A3F" w14:paraId="07DEFD5B" w14:textId="77777777" w:rsidTr="005373E7">
        <w:trPr>
          <w:trHeight w:val="396"/>
        </w:trPr>
        <w:tc>
          <w:tcPr>
            <w:tcW w:w="1922"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54F118FF" w14:textId="5A93F9BF" w:rsidR="005373E7" w:rsidRPr="005373E7" w:rsidRDefault="005373E7" w:rsidP="005373E7">
            <w:pPr>
              <w:textAlignment w:val="baseline"/>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t>Area Formativa</w:t>
            </w:r>
          </w:p>
        </w:tc>
        <w:tc>
          <w:tcPr>
            <w:tcW w:w="6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019C9679" w:rsidR="005373E7" w:rsidRPr="005373E7" w:rsidRDefault="005373E7" w:rsidP="005373E7">
            <w:pPr>
              <w:rPr>
                <w:rFonts w:ascii="Calibri" w:hAnsi="Calibri" w:cs="Calibri"/>
                <w:sz w:val="24"/>
                <w:szCs w:val="24"/>
                <w:lang w:val="es-ES"/>
              </w:rPr>
            </w:pPr>
            <w:proofErr w:type="spellStart"/>
            <w:r w:rsidRPr="00480A3F">
              <w:rPr>
                <w:rFonts w:asciiTheme="minorHAnsi" w:hAnsiTheme="minorHAnsi" w:cstheme="minorHAnsi"/>
                <w:sz w:val="24"/>
                <w:szCs w:val="24"/>
                <w:lang w:val="es-ES"/>
              </w:rPr>
              <w:t>Financial</w:t>
            </w:r>
            <w:proofErr w:type="spellEnd"/>
            <w:r w:rsidRPr="00480A3F">
              <w:rPr>
                <w:rFonts w:asciiTheme="minorHAnsi" w:hAnsiTheme="minorHAnsi" w:cstheme="minorHAnsi"/>
                <w:sz w:val="24"/>
                <w:szCs w:val="24"/>
                <w:lang w:val="es-ES"/>
              </w:rPr>
              <w:t xml:space="preserve"> </w:t>
            </w:r>
            <w:proofErr w:type="spellStart"/>
            <w:r w:rsidRPr="00480A3F">
              <w:rPr>
                <w:rFonts w:asciiTheme="minorHAnsi" w:hAnsiTheme="minorHAnsi" w:cstheme="minorHAnsi"/>
                <w:sz w:val="24"/>
                <w:szCs w:val="24"/>
                <w:lang w:val="es-ES"/>
              </w:rPr>
              <w:t>Literacy</w:t>
            </w:r>
            <w:proofErr w:type="spellEnd"/>
            <w:r w:rsidRPr="00480A3F">
              <w:rPr>
                <w:rFonts w:asciiTheme="minorHAnsi" w:hAnsiTheme="minorHAnsi" w:cstheme="minorHAnsi"/>
                <w:sz w:val="24"/>
                <w:szCs w:val="24"/>
                <w:lang w:val="es-ES"/>
              </w:rPr>
              <w:t xml:space="preserve"> </w:t>
            </w:r>
            <w:proofErr w:type="spellStart"/>
            <w:r w:rsidRPr="00480A3F">
              <w:rPr>
                <w:rFonts w:asciiTheme="minorHAnsi" w:hAnsiTheme="minorHAnsi" w:cstheme="minorHAnsi"/>
                <w:sz w:val="24"/>
                <w:szCs w:val="24"/>
                <w:lang w:val="es-ES"/>
              </w:rPr>
              <w:t>Alphabet</w:t>
            </w:r>
            <w:proofErr w:type="spellEnd"/>
            <w:r>
              <w:rPr>
                <w:rFonts w:asciiTheme="minorHAnsi" w:hAnsiTheme="minorHAnsi" w:cstheme="minorHAnsi"/>
                <w:sz w:val="24"/>
                <w:szCs w:val="24"/>
                <w:lang w:val="es-ES"/>
              </w:rPr>
              <w:t xml:space="preserve">   </w:t>
            </w:r>
          </w:p>
        </w:tc>
        <w:tc>
          <w:tcPr>
            <w:tcW w:w="745" w:type="dxa"/>
            <w:tcBorders>
              <w:top w:val="single" w:sz="4" w:space="0" w:color="auto"/>
              <w:left w:val="single" w:sz="4" w:space="0" w:color="auto"/>
              <w:bottom w:val="single" w:sz="4" w:space="0" w:color="auto"/>
              <w:right w:val="single" w:sz="4" w:space="0" w:color="auto"/>
            </w:tcBorders>
            <w:shd w:val="clear" w:color="auto" w:fill="FAC709"/>
          </w:tcPr>
          <w:p w14:paraId="29324071" w14:textId="4D54E5F8" w:rsidR="005373E7" w:rsidRPr="005373E7" w:rsidRDefault="005373E7" w:rsidP="005373E7">
            <w:pPr>
              <w:jc w:val="center"/>
              <w:rPr>
                <w:rFonts w:ascii="Calibri" w:hAnsi="Calibri" w:cs="Calibri"/>
                <w:sz w:val="24"/>
                <w:szCs w:val="24"/>
                <w:lang w:val="es-ES"/>
              </w:rPr>
            </w:pPr>
          </w:p>
        </w:tc>
      </w:tr>
      <w:tr w:rsidR="005373E7" w:rsidRPr="00480A3F" w14:paraId="3BBCBE2A" w14:textId="77777777" w:rsidTr="005373E7">
        <w:trPr>
          <w:trHeight w:val="416"/>
        </w:trPr>
        <w:tc>
          <w:tcPr>
            <w:tcW w:w="1922"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5373E7" w:rsidRPr="005373E7" w:rsidRDefault="005373E7" w:rsidP="005373E7">
            <w:pPr>
              <w:rPr>
                <w:rFonts w:ascii="Calibri" w:eastAsia="Times New Roman" w:hAnsi="Calibri" w:cs="Calibri"/>
                <w:b/>
                <w:bCs/>
                <w:color w:val="FFFFFF" w:themeColor="background1"/>
                <w:sz w:val="24"/>
                <w:szCs w:val="24"/>
                <w:lang w:val="es-ES" w:eastAsia="en-GB"/>
              </w:rPr>
            </w:pPr>
          </w:p>
        </w:tc>
        <w:tc>
          <w:tcPr>
            <w:tcW w:w="6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529B8F9E" w:rsidR="005373E7" w:rsidRPr="005373E7" w:rsidRDefault="005373E7" w:rsidP="005373E7">
            <w:pPr>
              <w:rPr>
                <w:rFonts w:ascii="Calibri" w:hAnsi="Calibri" w:cs="Calibri"/>
                <w:sz w:val="24"/>
                <w:szCs w:val="24"/>
                <w:lang w:val="en-GB"/>
              </w:rPr>
            </w:pPr>
            <w:r w:rsidRPr="00092196">
              <w:rPr>
                <w:rFonts w:asciiTheme="minorHAnsi" w:hAnsiTheme="minorHAnsi" w:cstheme="minorHAnsi"/>
                <w:sz w:val="24"/>
                <w:szCs w:val="24"/>
                <w:lang w:val="en-GB"/>
              </w:rPr>
              <w:t>Financial Decision-making and M</w:t>
            </w:r>
            <w:r>
              <w:rPr>
                <w:rFonts w:asciiTheme="minorHAnsi" w:hAnsiTheme="minorHAnsi" w:cstheme="minorHAnsi"/>
                <w:sz w:val="24"/>
                <w:szCs w:val="24"/>
                <w:lang w:val="en-GB"/>
              </w:rPr>
              <w:t>anagement</w:t>
            </w:r>
          </w:p>
        </w:tc>
        <w:tc>
          <w:tcPr>
            <w:tcW w:w="745" w:type="dxa"/>
            <w:tcBorders>
              <w:top w:val="single" w:sz="4" w:space="0" w:color="auto"/>
              <w:left w:val="single" w:sz="4" w:space="0" w:color="auto"/>
              <w:bottom w:val="single" w:sz="4" w:space="0" w:color="auto"/>
              <w:right w:val="single" w:sz="4" w:space="0" w:color="auto"/>
            </w:tcBorders>
            <w:shd w:val="clear" w:color="auto" w:fill="FAC709"/>
          </w:tcPr>
          <w:p w14:paraId="447E48D4" w14:textId="4D0746D7" w:rsidR="005373E7" w:rsidRPr="005373E7" w:rsidRDefault="005373E7" w:rsidP="005373E7">
            <w:pPr>
              <w:jc w:val="center"/>
              <w:rPr>
                <w:rFonts w:ascii="Calibri" w:hAnsi="Calibri" w:cs="Calibri"/>
                <w:sz w:val="24"/>
                <w:szCs w:val="24"/>
                <w:lang w:val="en-GB"/>
              </w:rPr>
            </w:pPr>
            <w:r w:rsidRPr="005373E7">
              <w:rPr>
                <w:rFonts w:ascii="Calibri" w:hAnsi="Calibri" w:cs="Calibri"/>
                <w:sz w:val="24"/>
                <w:szCs w:val="24"/>
                <w:lang w:val="it"/>
              </w:rPr>
              <w:t>X</w:t>
            </w:r>
          </w:p>
        </w:tc>
      </w:tr>
      <w:tr w:rsidR="005373E7" w:rsidRPr="00480A3F" w14:paraId="29732DB0" w14:textId="77777777" w:rsidTr="005373E7">
        <w:trPr>
          <w:trHeight w:val="408"/>
        </w:trPr>
        <w:tc>
          <w:tcPr>
            <w:tcW w:w="1922"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5373E7" w:rsidRPr="005373E7" w:rsidRDefault="005373E7" w:rsidP="005373E7">
            <w:pPr>
              <w:rPr>
                <w:rFonts w:ascii="Calibri" w:eastAsia="Times New Roman" w:hAnsi="Calibri" w:cs="Calibri"/>
                <w:b/>
                <w:bCs/>
                <w:color w:val="FFFFFF" w:themeColor="background1"/>
                <w:sz w:val="24"/>
                <w:szCs w:val="24"/>
                <w:lang w:val="en-GB" w:eastAsia="en-GB"/>
              </w:rPr>
            </w:pPr>
          </w:p>
        </w:tc>
        <w:tc>
          <w:tcPr>
            <w:tcW w:w="6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4829D2B2" w:rsidR="005373E7" w:rsidRPr="005373E7" w:rsidRDefault="005373E7" w:rsidP="005373E7">
            <w:pPr>
              <w:rPr>
                <w:rFonts w:ascii="Calibri" w:hAnsi="Calibri" w:cs="Calibri"/>
                <w:sz w:val="24"/>
                <w:szCs w:val="24"/>
                <w:lang w:val="es-ES"/>
              </w:rPr>
            </w:pPr>
            <w:proofErr w:type="spellStart"/>
            <w:r w:rsidRPr="00480A3F">
              <w:rPr>
                <w:rFonts w:asciiTheme="minorHAnsi" w:hAnsiTheme="minorHAnsi" w:cstheme="minorHAnsi"/>
                <w:sz w:val="24"/>
                <w:szCs w:val="24"/>
                <w:lang w:val="es-ES"/>
              </w:rPr>
              <w:t>Finance</w:t>
            </w:r>
            <w:r>
              <w:rPr>
                <w:rFonts w:asciiTheme="minorHAnsi" w:hAnsiTheme="minorHAnsi" w:cstheme="minorHAnsi"/>
                <w:sz w:val="24"/>
                <w:szCs w:val="24"/>
                <w:lang w:val="es-ES"/>
              </w:rPr>
              <w:t>s</w:t>
            </w:r>
            <w:proofErr w:type="spellEnd"/>
            <w:r w:rsidRPr="00480A3F">
              <w:rPr>
                <w:rFonts w:asciiTheme="minorHAnsi" w:hAnsiTheme="minorHAnsi" w:cstheme="minorHAnsi"/>
                <w:sz w:val="24"/>
                <w:szCs w:val="24"/>
                <w:lang w:val="es-ES"/>
              </w:rPr>
              <w:t xml:space="preserve"> </w:t>
            </w:r>
            <w:proofErr w:type="spellStart"/>
            <w:r w:rsidRPr="00480A3F">
              <w:rPr>
                <w:rFonts w:asciiTheme="minorHAnsi" w:hAnsiTheme="minorHAnsi" w:cstheme="minorHAnsi"/>
                <w:sz w:val="24"/>
                <w:szCs w:val="24"/>
                <w:lang w:val="es-ES"/>
              </w:rPr>
              <w:t>for</w:t>
            </w:r>
            <w:proofErr w:type="spellEnd"/>
            <w:r w:rsidRPr="00480A3F">
              <w:rPr>
                <w:rFonts w:asciiTheme="minorHAnsi" w:hAnsiTheme="minorHAnsi" w:cstheme="minorHAnsi"/>
                <w:sz w:val="24"/>
                <w:szCs w:val="24"/>
                <w:lang w:val="es-ES"/>
              </w:rPr>
              <w:t xml:space="preserve"> Good</w:t>
            </w:r>
          </w:p>
        </w:tc>
        <w:tc>
          <w:tcPr>
            <w:tcW w:w="745"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5373E7" w:rsidRPr="005373E7" w:rsidRDefault="005373E7" w:rsidP="005373E7">
            <w:pPr>
              <w:rPr>
                <w:rFonts w:ascii="Calibri" w:hAnsi="Calibri" w:cs="Calibri"/>
                <w:sz w:val="24"/>
                <w:szCs w:val="24"/>
                <w:lang w:val="es-ES"/>
              </w:rPr>
            </w:pPr>
          </w:p>
        </w:tc>
      </w:tr>
      <w:tr w:rsidR="001A0C29" w:rsidRPr="000B31A3" w14:paraId="1ED540F7" w14:textId="77777777" w:rsidTr="005373E7">
        <w:trPr>
          <w:trHeight w:val="1668"/>
        </w:trPr>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77777777" w:rsidR="001A0C29" w:rsidRPr="005373E7" w:rsidRDefault="001A0C29" w:rsidP="008C2BE6">
            <w:pPr>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t>Indice dei contenuti</w:t>
            </w:r>
          </w:p>
        </w:tc>
        <w:tc>
          <w:tcPr>
            <w:tcW w:w="742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C16F05" w14:textId="5992DF13" w:rsidR="00E22EFA" w:rsidRPr="005373E7" w:rsidRDefault="00B7093B" w:rsidP="00E22EFA">
            <w:pPr>
              <w:pStyle w:val="Paragrafoelenco"/>
              <w:numPr>
                <w:ilvl w:val="0"/>
                <w:numId w:val="17"/>
              </w:numPr>
              <w:jc w:val="both"/>
              <w:textAlignment w:val="baseline"/>
              <w:rPr>
                <w:rFonts w:ascii="Calibri" w:hAnsi="Calibri" w:cs="Calibri"/>
                <w:b/>
                <w:sz w:val="24"/>
                <w:szCs w:val="24"/>
                <w:lang w:val="en-GB" w:eastAsia="en-GB"/>
              </w:rPr>
            </w:pPr>
            <w:r w:rsidRPr="005373E7">
              <w:rPr>
                <w:rFonts w:ascii="Calibri" w:hAnsi="Calibri" w:cs="Calibri"/>
                <w:b/>
                <w:sz w:val="24"/>
                <w:szCs w:val="24"/>
                <w:lang w:val="it" w:eastAsia="en-GB"/>
              </w:rPr>
              <w:t>Cos'è un'ipoteca inversa?</w:t>
            </w:r>
          </w:p>
          <w:p w14:paraId="6FACC7C3" w14:textId="5FBDC378" w:rsidR="00D842E2" w:rsidRPr="005373E7" w:rsidRDefault="009C337F" w:rsidP="005224BD">
            <w:pPr>
              <w:pStyle w:val="Paragrafoelenco"/>
              <w:numPr>
                <w:ilvl w:val="0"/>
                <w:numId w:val="17"/>
              </w:numPr>
              <w:jc w:val="both"/>
              <w:textAlignment w:val="baseline"/>
              <w:rPr>
                <w:rFonts w:ascii="Calibri" w:hAnsi="Calibri" w:cs="Calibri"/>
                <w:b/>
                <w:sz w:val="24"/>
                <w:szCs w:val="24"/>
                <w:lang w:val="it-IT" w:eastAsia="en-GB"/>
              </w:rPr>
            </w:pPr>
            <w:r w:rsidRPr="005373E7">
              <w:rPr>
                <w:rFonts w:ascii="Calibri" w:hAnsi="Calibri" w:cs="Calibri"/>
                <w:b/>
                <w:sz w:val="24"/>
                <w:szCs w:val="24"/>
                <w:lang w:val="it" w:eastAsia="en-GB"/>
              </w:rPr>
              <w:t>Modalità di rimborso delle ipoteche inverse</w:t>
            </w:r>
          </w:p>
          <w:p w14:paraId="0F736762" w14:textId="2C7D9455" w:rsidR="00D842E2" w:rsidRPr="005373E7" w:rsidRDefault="009C337F" w:rsidP="00E22EFA">
            <w:pPr>
              <w:pStyle w:val="Paragrafoelenco"/>
              <w:numPr>
                <w:ilvl w:val="0"/>
                <w:numId w:val="17"/>
              </w:numPr>
              <w:jc w:val="both"/>
              <w:textAlignment w:val="baseline"/>
              <w:rPr>
                <w:rFonts w:ascii="Calibri" w:hAnsi="Calibri" w:cs="Calibri"/>
                <w:b/>
                <w:sz w:val="24"/>
                <w:szCs w:val="24"/>
                <w:lang w:val="it-IT" w:eastAsia="en-GB"/>
              </w:rPr>
            </w:pPr>
            <w:r w:rsidRPr="005373E7">
              <w:rPr>
                <w:rFonts w:ascii="Calibri" w:hAnsi="Calibri" w:cs="Calibri"/>
                <w:b/>
                <w:sz w:val="24"/>
                <w:szCs w:val="24"/>
                <w:lang w:val="it" w:eastAsia="en-GB"/>
              </w:rPr>
              <w:t>Cosa sono i conti</w:t>
            </w:r>
            <w:r w:rsidR="005373E7">
              <w:rPr>
                <w:rFonts w:ascii="Calibri" w:hAnsi="Calibri" w:cs="Calibri"/>
                <w:b/>
                <w:sz w:val="24"/>
                <w:szCs w:val="24"/>
                <w:lang w:val="it" w:eastAsia="en-GB"/>
              </w:rPr>
              <w:t xml:space="preserve"> bancari</w:t>
            </w:r>
            <w:r w:rsidRPr="005373E7">
              <w:rPr>
                <w:rFonts w:ascii="Calibri" w:hAnsi="Calibri" w:cs="Calibri"/>
                <w:b/>
                <w:sz w:val="24"/>
                <w:szCs w:val="24"/>
                <w:lang w:val="it" w:eastAsia="en-GB"/>
              </w:rPr>
              <w:t xml:space="preserve"> in valuta estera?</w:t>
            </w:r>
          </w:p>
          <w:p w14:paraId="70055A66" w14:textId="11477283" w:rsidR="00D842E2" w:rsidRPr="005373E7" w:rsidRDefault="009C337F" w:rsidP="00D842E2">
            <w:pPr>
              <w:pStyle w:val="Paragrafoelenco"/>
              <w:numPr>
                <w:ilvl w:val="0"/>
                <w:numId w:val="17"/>
              </w:numPr>
              <w:jc w:val="both"/>
              <w:textAlignment w:val="baseline"/>
              <w:rPr>
                <w:rFonts w:ascii="Calibri" w:hAnsi="Calibri" w:cs="Calibri"/>
                <w:b/>
                <w:sz w:val="24"/>
                <w:szCs w:val="24"/>
                <w:lang w:val="en-GB" w:eastAsia="en-GB"/>
              </w:rPr>
            </w:pPr>
            <w:r w:rsidRPr="005373E7">
              <w:rPr>
                <w:rFonts w:ascii="Calibri" w:hAnsi="Calibri" w:cs="Calibri"/>
                <w:b/>
                <w:sz w:val="24"/>
                <w:szCs w:val="24"/>
                <w:lang w:val="it" w:eastAsia="en-GB"/>
              </w:rPr>
              <w:t xml:space="preserve">Cos'è un </w:t>
            </w:r>
            <w:r w:rsidR="005373E7">
              <w:rPr>
                <w:rFonts w:ascii="Calibri" w:hAnsi="Calibri" w:cs="Calibri"/>
                <w:b/>
                <w:sz w:val="24"/>
                <w:szCs w:val="24"/>
                <w:lang w:val="it" w:eastAsia="en-GB"/>
              </w:rPr>
              <w:t>deposito strutturato</w:t>
            </w:r>
            <w:r w:rsidRPr="005373E7">
              <w:rPr>
                <w:rFonts w:ascii="Calibri" w:hAnsi="Calibri" w:cs="Calibri"/>
                <w:b/>
                <w:sz w:val="24"/>
                <w:szCs w:val="24"/>
                <w:lang w:val="it" w:eastAsia="en-GB"/>
              </w:rPr>
              <w:t>?</w:t>
            </w:r>
          </w:p>
          <w:p w14:paraId="564F4834" w14:textId="2349A2D9" w:rsidR="00D842E2" w:rsidRPr="005373E7" w:rsidRDefault="009C337F" w:rsidP="00D842E2">
            <w:pPr>
              <w:pStyle w:val="Paragrafoelenco"/>
              <w:numPr>
                <w:ilvl w:val="0"/>
                <w:numId w:val="17"/>
              </w:numPr>
              <w:jc w:val="both"/>
              <w:textAlignment w:val="baseline"/>
              <w:rPr>
                <w:rFonts w:ascii="Calibri" w:hAnsi="Calibri" w:cs="Calibri"/>
                <w:b/>
                <w:sz w:val="24"/>
                <w:szCs w:val="24"/>
                <w:lang w:val="es-ES" w:eastAsia="en-GB"/>
              </w:rPr>
            </w:pPr>
            <w:r w:rsidRPr="005373E7">
              <w:rPr>
                <w:rFonts w:ascii="Calibri" w:hAnsi="Calibri" w:cs="Calibri"/>
                <w:b/>
                <w:sz w:val="24"/>
                <w:szCs w:val="24"/>
                <w:lang w:val="it" w:eastAsia="en-GB"/>
              </w:rPr>
              <w:t>Depositi</w:t>
            </w:r>
            <w:r w:rsidRPr="005373E7">
              <w:rPr>
                <w:rFonts w:ascii="Calibri" w:hAnsi="Calibri" w:cs="Calibri"/>
                <w:b/>
                <w:sz w:val="24"/>
                <w:szCs w:val="24"/>
                <w:lang w:val="it"/>
              </w:rPr>
              <w:t xml:space="preserve"> misti</w:t>
            </w:r>
            <w:r w:rsidRPr="005373E7">
              <w:rPr>
                <w:rFonts w:ascii="Calibri" w:hAnsi="Calibri" w:cs="Calibri"/>
                <w:b/>
                <w:sz w:val="24"/>
                <w:szCs w:val="24"/>
                <w:lang w:val="it" w:eastAsia="en-GB"/>
              </w:rPr>
              <w:t xml:space="preserve"> risparmio-investimento</w:t>
            </w:r>
          </w:p>
          <w:p w14:paraId="3B6BF635" w14:textId="792412AA" w:rsidR="00E22EFA" w:rsidRPr="005373E7" w:rsidRDefault="009C337F" w:rsidP="00E22EFA">
            <w:pPr>
              <w:pStyle w:val="Paragrafoelenco"/>
              <w:numPr>
                <w:ilvl w:val="0"/>
                <w:numId w:val="17"/>
              </w:numPr>
              <w:jc w:val="both"/>
              <w:textAlignment w:val="baseline"/>
              <w:rPr>
                <w:rFonts w:ascii="Calibri" w:hAnsi="Calibri" w:cs="Calibri"/>
                <w:b/>
                <w:sz w:val="24"/>
                <w:szCs w:val="24"/>
                <w:lang w:val="it-IT" w:eastAsia="en-GB"/>
              </w:rPr>
            </w:pPr>
            <w:r w:rsidRPr="005373E7">
              <w:rPr>
                <w:rFonts w:ascii="Calibri" w:hAnsi="Calibri" w:cs="Calibri"/>
                <w:b/>
                <w:sz w:val="24"/>
                <w:szCs w:val="24"/>
                <w:lang w:val="it" w:eastAsia="en-GB"/>
              </w:rPr>
              <w:t>Cosa considerare quando si sottoscrive un deposito strutturato?</w:t>
            </w:r>
          </w:p>
          <w:p w14:paraId="7EBE4CC7" w14:textId="4FDC9558" w:rsidR="00D33676" w:rsidRPr="005373E7" w:rsidRDefault="009C337F" w:rsidP="00E22EFA">
            <w:pPr>
              <w:pStyle w:val="Paragrafoelenco"/>
              <w:numPr>
                <w:ilvl w:val="0"/>
                <w:numId w:val="17"/>
              </w:numPr>
              <w:jc w:val="both"/>
              <w:textAlignment w:val="baseline"/>
              <w:rPr>
                <w:rFonts w:ascii="Calibri" w:hAnsi="Calibri" w:cs="Calibri"/>
                <w:sz w:val="24"/>
                <w:szCs w:val="24"/>
                <w:lang w:val="es-ES" w:eastAsia="en-GB"/>
              </w:rPr>
            </w:pPr>
            <w:r w:rsidRPr="005373E7">
              <w:rPr>
                <w:rFonts w:ascii="Calibri" w:hAnsi="Calibri" w:cs="Calibri"/>
                <w:b/>
                <w:sz w:val="24"/>
                <w:szCs w:val="24"/>
                <w:lang w:val="it" w:eastAsia="en-GB"/>
              </w:rPr>
              <w:t xml:space="preserve">Esempio di deposito </w:t>
            </w:r>
            <w:r w:rsidR="005373E7">
              <w:rPr>
                <w:rFonts w:ascii="Calibri" w:hAnsi="Calibri" w:cs="Calibri"/>
                <w:b/>
                <w:sz w:val="24"/>
                <w:szCs w:val="24"/>
                <w:lang w:val="it" w:eastAsia="en-GB"/>
              </w:rPr>
              <w:t>strutturato</w:t>
            </w:r>
          </w:p>
        </w:tc>
      </w:tr>
      <w:tr w:rsidR="001A0C29" w:rsidRPr="005373E7" w14:paraId="35DAA888" w14:textId="77777777" w:rsidTr="005373E7">
        <w:trPr>
          <w:trHeight w:val="1264"/>
        </w:trPr>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762A0E6E" w14:textId="1869E42F" w:rsidR="001A0C29" w:rsidRPr="005373E7" w:rsidRDefault="001A0C29" w:rsidP="008C2BE6">
            <w:pPr>
              <w:rPr>
                <w:rFonts w:ascii="Calibri" w:hAnsi="Calibri" w:cs="Calibri"/>
                <w:b/>
                <w:bCs/>
                <w:color w:val="FFFFFF" w:themeColor="background1"/>
                <w:sz w:val="24"/>
                <w:szCs w:val="24"/>
                <w:lang w:val="es-ES" w:eastAsia="en-GB"/>
              </w:rPr>
            </w:pPr>
            <w:bookmarkStart w:id="0" w:name="_Hlk119929995"/>
            <w:r w:rsidRPr="005373E7">
              <w:rPr>
                <w:rFonts w:ascii="Calibri" w:hAnsi="Calibri" w:cs="Calibri"/>
                <w:b/>
                <w:bCs/>
                <w:color w:val="FFFFFF" w:themeColor="background1"/>
                <w:sz w:val="24"/>
                <w:szCs w:val="24"/>
                <w:lang w:val="it" w:eastAsia="en-GB"/>
              </w:rPr>
              <w:t>Sviluppo dei contenuti</w:t>
            </w:r>
          </w:p>
          <w:p w14:paraId="467895D6" w14:textId="77777777" w:rsidR="001A0C29" w:rsidRPr="005373E7" w:rsidRDefault="001A0C29" w:rsidP="008C2BE6">
            <w:pPr>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t>(1.500 parole max.)</w:t>
            </w:r>
          </w:p>
        </w:tc>
        <w:tc>
          <w:tcPr>
            <w:tcW w:w="7423" w:type="dxa"/>
            <w:gridSpan w:val="2"/>
            <w:tcBorders>
              <w:top w:val="single" w:sz="4" w:space="0" w:color="auto"/>
              <w:left w:val="single" w:sz="4" w:space="0" w:color="auto"/>
              <w:bottom w:val="single" w:sz="4" w:space="0" w:color="auto"/>
              <w:right w:val="single" w:sz="4" w:space="0" w:color="auto"/>
            </w:tcBorders>
          </w:tcPr>
          <w:p w14:paraId="6E06C02C" w14:textId="0853B38F" w:rsidR="00674F8C" w:rsidRPr="005373E7" w:rsidRDefault="004A315A" w:rsidP="004A315A">
            <w:pPr>
              <w:spacing w:after="160" w:line="259" w:lineRule="auto"/>
              <w:contextualSpacing/>
              <w:rPr>
                <w:rFonts w:ascii="Calibri" w:hAnsi="Calibri" w:cs="Calibri"/>
                <w:b/>
                <w:bCs/>
                <w:sz w:val="24"/>
                <w:szCs w:val="24"/>
                <w:lang w:val="en-GB"/>
              </w:rPr>
            </w:pPr>
            <w:r w:rsidRPr="005373E7">
              <w:rPr>
                <w:rFonts w:ascii="Calibri" w:hAnsi="Calibri" w:cs="Calibri"/>
                <w:b/>
                <w:bCs/>
                <w:sz w:val="24"/>
                <w:szCs w:val="24"/>
                <w:lang w:val="it"/>
              </w:rPr>
              <w:t>1.- Che cos'è u</w:t>
            </w:r>
            <w:r w:rsidR="005373E7">
              <w:rPr>
                <w:rFonts w:ascii="Calibri" w:hAnsi="Calibri" w:cs="Calibri"/>
                <w:b/>
                <w:bCs/>
                <w:sz w:val="24"/>
                <w:szCs w:val="24"/>
                <w:lang w:val="it"/>
              </w:rPr>
              <w:t>n’ipoteca inversa</w:t>
            </w:r>
            <w:r w:rsidR="0043280A" w:rsidRPr="005373E7">
              <w:rPr>
                <w:rFonts w:ascii="Calibri" w:hAnsi="Calibri" w:cs="Calibri"/>
                <w:b/>
                <w:bCs/>
                <w:sz w:val="24"/>
                <w:szCs w:val="24"/>
                <w:lang w:val="it"/>
              </w:rPr>
              <w:t>?</w:t>
            </w:r>
          </w:p>
          <w:p w14:paraId="12CBF829" w14:textId="2CC0744D" w:rsidR="004A315A" w:rsidRPr="005373E7" w:rsidRDefault="000F4241" w:rsidP="004A315A">
            <w:pPr>
              <w:jc w:val="both"/>
              <w:textAlignment w:val="baseline"/>
              <w:rPr>
                <w:rFonts w:ascii="Calibri" w:eastAsia="Times New Roman" w:hAnsi="Calibri" w:cs="Calibri"/>
                <w:sz w:val="24"/>
                <w:szCs w:val="24"/>
                <w:lang w:val="it-IT" w:eastAsia="es-ES"/>
              </w:rPr>
            </w:pPr>
            <w:r w:rsidRPr="005373E7">
              <w:rPr>
                <w:rFonts w:ascii="Calibri" w:hAnsi="Calibri" w:cs="Calibri"/>
                <w:sz w:val="24"/>
                <w:szCs w:val="24"/>
                <w:lang w:val="it" w:eastAsia="es-ES"/>
              </w:rPr>
              <w:t xml:space="preserve">Si tratta di un prestito garantito da ipoteca sulla residenza abituale, concesso in un'unica soluzione o tramite pagamenti periodici, ad una persona che deve avere superato una certa età - dai 65 anni - o dimostrare un grado di invalidità (pari o superiore al 33%) o dipendenza (grave o grande dipendenza), e non può essere rimborsato fino al momento della morte. </w:t>
            </w:r>
          </w:p>
          <w:p w14:paraId="35FBEBCD" w14:textId="20F871CC" w:rsidR="004A315A" w:rsidRPr="005373E7" w:rsidRDefault="000F4241" w:rsidP="004A315A">
            <w:pPr>
              <w:jc w:val="both"/>
              <w:textAlignment w:val="baseline"/>
              <w:rPr>
                <w:rFonts w:ascii="Calibri" w:eastAsia="Times New Roman" w:hAnsi="Calibri" w:cs="Calibri"/>
                <w:sz w:val="24"/>
                <w:szCs w:val="24"/>
                <w:lang w:val="it-IT" w:eastAsia="es-ES"/>
              </w:rPr>
            </w:pPr>
            <w:r w:rsidRPr="005373E7">
              <w:rPr>
                <w:rFonts w:ascii="Calibri" w:hAnsi="Calibri" w:cs="Calibri"/>
                <w:sz w:val="24"/>
                <w:szCs w:val="24"/>
                <w:lang w:val="it" w:eastAsia="es-ES"/>
              </w:rPr>
              <w:t>In questa operazione (</w:t>
            </w:r>
            <w:r w:rsidR="00D13F4E">
              <w:rPr>
                <w:rFonts w:ascii="Calibri" w:hAnsi="Calibri" w:cs="Calibri"/>
                <w:sz w:val="24"/>
                <w:szCs w:val="24"/>
                <w:lang w:val="it" w:eastAsia="es-ES"/>
              </w:rPr>
              <w:t>ipoteca inversa</w:t>
            </w:r>
            <w:r w:rsidRPr="005373E7">
              <w:rPr>
                <w:rFonts w:ascii="Calibri" w:hAnsi="Calibri" w:cs="Calibri"/>
                <w:sz w:val="24"/>
                <w:szCs w:val="24"/>
                <w:lang w:val="it" w:eastAsia="es-ES"/>
              </w:rPr>
              <w:t xml:space="preserve">), il cliente non si reca in </w:t>
            </w:r>
            <w:r w:rsidR="00D13F4E">
              <w:rPr>
                <w:rFonts w:ascii="Calibri" w:hAnsi="Calibri" w:cs="Calibri"/>
                <w:sz w:val="24"/>
                <w:szCs w:val="24"/>
                <w:lang w:val="it" w:eastAsia="es-ES"/>
              </w:rPr>
              <w:t>b</w:t>
            </w:r>
            <w:r w:rsidRPr="005373E7">
              <w:rPr>
                <w:rFonts w:ascii="Calibri" w:hAnsi="Calibri" w:cs="Calibri"/>
                <w:sz w:val="24"/>
                <w:szCs w:val="24"/>
                <w:lang w:val="it" w:eastAsia="es-ES"/>
              </w:rPr>
              <w:t xml:space="preserve">anca per richiedere un prestito per acquistare una casa, che poi garantirà ipotecandola, ma piuttosto prende la casa </w:t>
            </w:r>
            <w:proofErr w:type="gramStart"/>
            <w:r w:rsidRPr="005373E7">
              <w:rPr>
                <w:rFonts w:ascii="Calibri" w:hAnsi="Calibri" w:cs="Calibri"/>
                <w:sz w:val="24"/>
                <w:szCs w:val="24"/>
                <w:lang w:val="it" w:eastAsia="es-ES"/>
              </w:rPr>
              <w:t>sotto braccio</w:t>
            </w:r>
            <w:proofErr w:type="gramEnd"/>
            <w:r w:rsidRPr="005373E7">
              <w:rPr>
                <w:rFonts w:ascii="Calibri" w:hAnsi="Calibri" w:cs="Calibri"/>
                <w:sz w:val="24"/>
                <w:szCs w:val="24"/>
                <w:lang w:val="it" w:eastAsia="es-ES"/>
              </w:rPr>
              <w:t>, offrendola come garanzia per il prestito. Inoltre, senza perdere la proprietà dell'immobile, che può continuare ad essere utilizzato fino alla morte del cliente.</w:t>
            </w:r>
          </w:p>
          <w:p w14:paraId="01010917" w14:textId="50763EB3" w:rsidR="004A315A" w:rsidRPr="005373E7" w:rsidRDefault="000F4241" w:rsidP="004A315A">
            <w:pPr>
              <w:jc w:val="both"/>
              <w:textAlignment w:val="baseline"/>
              <w:rPr>
                <w:rFonts w:ascii="Calibri" w:eastAsia="Times New Roman" w:hAnsi="Calibri" w:cs="Calibri"/>
                <w:sz w:val="24"/>
                <w:szCs w:val="24"/>
                <w:lang w:val="it-IT" w:eastAsia="es-ES"/>
              </w:rPr>
            </w:pPr>
            <w:r w:rsidRPr="005373E7">
              <w:rPr>
                <w:rFonts w:ascii="Calibri" w:hAnsi="Calibri" w:cs="Calibri"/>
                <w:sz w:val="24"/>
                <w:szCs w:val="24"/>
                <w:lang w:val="it" w:eastAsia="es-ES"/>
              </w:rPr>
              <w:t>Lo scopo di questo prestito è quello di fornire reddito fino alla morte del proprietario della casa.</w:t>
            </w:r>
          </w:p>
          <w:p w14:paraId="1FC673C0" w14:textId="26AD0D9F" w:rsidR="004A315A" w:rsidRPr="005373E7" w:rsidRDefault="000F4241" w:rsidP="004A315A">
            <w:pPr>
              <w:jc w:val="both"/>
              <w:textAlignment w:val="baseline"/>
              <w:rPr>
                <w:rFonts w:ascii="Calibri" w:eastAsia="Times New Roman" w:hAnsi="Calibri" w:cs="Calibri"/>
                <w:sz w:val="24"/>
                <w:szCs w:val="24"/>
                <w:lang w:val="it-IT" w:eastAsia="es-ES"/>
              </w:rPr>
            </w:pPr>
            <w:r w:rsidRPr="005373E7">
              <w:rPr>
                <w:rFonts w:ascii="Calibri" w:hAnsi="Calibri" w:cs="Calibri"/>
                <w:sz w:val="24"/>
                <w:szCs w:val="24"/>
                <w:lang w:val="it" w:eastAsia="es-ES"/>
              </w:rPr>
              <w:t xml:space="preserve">L'importo massimo concesso in questo tipo di prestito è una certa percentuale del valore stimato al momento della contrazione dell'operazione. Questo importo può essere prelevato tutto in una volta, ma normalmente sarà pagato periodicamente (di solito sotto forma di </w:t>
            </w:r>
            <w:r w:rsidRPr="005373E7">
              <w:rPr>
                <w:rFonts w:ascii="Calibri" w:hAnsi="Calibri" w:cs="Calibri"/>
                <w:sz w:val="24"/>
                <w:szCs w:val="24"/>
                <w:lang w:val="it" w:eastAsia="es-ES"/>
              </w:rPr>
              <w:lastRenderedPageBreak/>
              <w:t>reddito mensile). L'importo di questo affitto da ricevere dipende da diversi fattori:</w:t>
            </w:r>
          </w:p>
          <w:p w14:paraId="604E9BB5" w14:textId="77777777" w:rsidR="00D13F4E" w:rsidRPr="00D13F4E" w:rsidRDefault="000F4241" w:rsidP="00475BCA">
            <w:pPr>
              <w:pStyle w:val="Paragrafoelenco"/>
              <w:numPr>
                <w:ilvl w:val="0"/>
                <w:numId w:val="30"/>
              </w:numPr>
              <w:contextualSpacing/>
              <w:jc w:val="both"/>
              <w:textAlignment w:val="baseline"/>
              <w:rPr>
                <w:rFonts w:ascii="Calibri" w:eastAsia="Times New Roman" w:hAnsi="Calibri" w:cs="Calibri"/>
                <w:sz w:val="24"/>
                <w:szCs w:val="24"/>
                <w:lang w:val="it-IT" w:eastAsia="es-ES"/>
              </w:rPr>
            </w:pPr>
            <w:r w:rsidRPr="00D13F4E">
              <w:rPr>
                <w:rFonts w:ascii="Calibri" w:hAnsi="Calibri" w:cs="Calibri"/>
                <w:sz w:val="24"/>
                <w:szCs w:val="24"/>
                <w:lang w:val="it" w:eastAsia="es-ES"/>
              </w:rPr>
              <w:t>Valore della casa</w:t>
            </w:r>
          </w:p>
          <w:p w14:paraId="6623F39A" w14:textId="42B847C5" w:rsidR="004A315A" w:rsidRPr="00D13F4E" w:rsidRDefault="000F4241" w:rsidP="00475BCA">
            <w:pPr>
              <w:pStyle w:val="Paragrafoelenco"/>
              <w:numPr>
                <w:ilvl w:val="0"/>
                <w:numId w:val="30"/>
              </w:numPr>
              <w:contextualSpacing/>
              <w:jc w:val="both"/>
              <w:textAlignment w:val="baseline"/>
              <w:rPr>
                <w:rFonts w:ascii="Calibri" w:eastAsia="Times New Roman" w:hAnsi="Calibri" w:cs="Calibri"/>
                <w:sz w:val="24"/>
                <w:szCs w:val="24"/>
                <w:lang w:val="it-IT" w:eastAsia="es-ES"/>
              </w:rPr>
            </w:pPr>
            <w:r w:rsidRPr="00D13F4E">
              <w:rPr>
                <w:rFonts w:ascii="Calibri" w:hAnsi="Calibri" w:cs="Calibri"/>
                <w:sz w:val="24"/>
                <w:szCs w:val="24"/>
                <w:lang w:val="it" w:eastAsia="es-ES"/>
              </w:rPr>
              <w:t>Età della persona che sottoscrive il prestito e del suo coniuge</w:t>
            </w:r>
          </w:p>
          <w:p w14:paraId="0C453E0B" w14:textId="4E8CBC9A" w:rsidR="004A315A" w:rsidRPr="005373E7" w:rsidRDefault="000F4241" w:rsidP="004A315A">
            <w:pPr>
              <w:pStyle w:val="Paragrafoelenco"/>
              <w:numPr>
                <w:ilvl w:val="0"/>
                <w:numId w:val="30"/>
              </w:numPr>
              <w:contextualSpacing/>
              <w:jc w:val="both"/>
              <w:textAlignment w:val="baseline"/>
              <w:rPr>
                <w:rFonts w:ascii="Calibri" w:eastAsia="Times New Roman" w:hAnsi="Calibri" w:cs="Calibri"/>
                <w:sz w:val="24"/>
                <w:szCs w:val="24"/>
                <w:lang w:val="it-IT" w:eastAsia="es-ES"/>
              </w:rPr>
            </w:pPr>
            <w:r w:rsidRPr="005373E7">
              <w:rPr>
                <w:rFonts w:ascii="Calibri" w:hAnsi="Calibri" w:cs="Calibri"/>
                <w:sz w:val="24"/>
                <w:szCs w:val="24"/>
                <w:lang w:val="it" w:eastAsia="es-ES"/>
              </w:rPr>
              <w:t xml:space="preserve">La scelta tra ricevere l'affitto per un periodo </w:t>
            </w:r>
            <w:r w:rsidR="00D13F4E">
              <w:rPr>
                <w:rFonts w:ascii="Calibri" w:hAnsi="Calibri" w:cs="Calibri"/>
                <w:sz w:val="24"/>
                <w:szCs w:val="24"/>
                <w:lang w:val="it" w:eastAsia="es-ES"/>
              </w:rPr>
              <w:t>determinato</w:t>
            </w:r>
            <w:r w:rsidRPr="005373E7">
              <w:rPr>
                <w:rFonts w:ascii="Calibri" w:hAnsi="Calibri" w:cs="Calibri"/>
                <w:sz w:val="24"/>
                <w:szCs w:val="24"/>
                <w:lang w:val="it" w:eastAsia="es-ES"/>
              </w:rPr>
              <w:t xml:space="preserve"> o per tutta la vita</w:t>
            </w:r>
          </w:p>
          <w:p w14:paraId="5769D4C2" w14:textId="77777777" w:rsidR="004A315A" w:rsidRPr="005373E7" w:rsidRDefault="004A315A" w:rsidP="004A315A">
            <w:pPr>
              <w:pStyle w:val="Paragrafoelenco"/>
              <w:ind w:left="720"/>
              <w:contextualSpacing/>
              <w:jc w:val="both"/>
              <w:textAlignment w:val="baseline"/>
              <w:rPr>
                <w:rFonts w:ascii="Calibri" w:eastAsia="Times New Roman" w:hAnsi="Calibri" w:cs="Calibri"/>
                <w:sz w:val="24"/>
                <w:szCs w:val="24"/>
                <w:lang w:val="it-IT" w:eastAsia="es-ES"/>
              </w:rPr>
            </w:pPr>
          </w:p>
          <w:p w14:paraId="1213E920" w14:textId="026C88FB" w:rsidR="004A315A" w:rsidRPr="005373E7" w:rsidRDefault="00CC0915" w:rsidP="004A315A">
            <w:pPr>
              <w:pStyle w:val="NormaleWeb"/>
              <w:shd w:val="clear" w:color="auto" w:fill="FFFFFF"/>
              <w:spacing w:before="0" w:beforeAutospacing="0" w:after="0" w:afterAutospacing="0"/>
              <w:jc w:val="both"/>
              <w:rPr>
                <w:rFonts w:ascii="Calibri" w:hAnsi="Calibri" w:cs="Calibri"/>
                <w:lang w:val="it-IT"/>
              </w:rPr>
            </w:pPr>
            <w:r w:rsidRPr="005373E7">
              <w:rPr>
                <w:rFonts w:ascii="Calibri" w:hAnsi="Calibri" w:cs="Calibri"/>
                <w:lang w:val="it"/>
              </w:rPr>
              <w:t xml:space="preserve">Ad esempio, una casa del valore di 100.000 euro ti permetterà di ricevere 10.000 euro all'anno per 10 anni. Tuttavia, nel caso in cui il denaro concesso in un prestito si esaurisca perché la persona anziana ha superato l'aspettativa di vita con cui la banca stava lavorando, la maggior parte delle finanziarie consente di stipulare un'assicurazione vitalizia differita che garantirà che la persona anziana possa continuare a ricevere il proprio reddito mensile fino alla morte. </w:t>
            </w:r>
          </w:p>
          <w:p w14:paraId="15C7F2B1" w14:textId="77777777" w:rsidR="00D842E2" w:rsidRPr="005373E7" w:rsidRDefault="00D842E2" w:rsidP="004A315A">
            <w:pPr>
              <w:pStyle w:val="NormaleWeb"/>
              <w:shd w:val="clear" w:color="auto" w:fill="FFFFFF"/>
              <w:spacing w:before="0" w:beforeAutospacing="0" w:after="0" w:afterAutospacing="0"/>
              <w:jc w:val="both"/>
              <w:rPr>
                <w:rFonts w:ascii="Calibri" w:hAnsi="Calibri" w:cs="Calibri"/>
                <w:lang w:val="it-IT"/>
              </w:rPr>
            </w:pPr>
          </w:p>
          <w:p w14:paraId="1A06AA18" w14:textId="6A7095D1" w:rsidR="00CC0915" w:rsidRPr="005373E7" w:rsidRDefault="00CC0915" w:rsidP="004A315A">
            <w:pPr>
              <w:pStyle w:val="NormaleWeb"/>
              <w:shd w:val="clear" w:color="auto" w:fill="FFFFFF"/>
              <w:spacing w:before="0" w:beforeAutospacing="0" w:after="0" w:afterAutospacing="0"/>
              <w:jc w:val="both"/>
              <w:rPr>
                <w:rFonts w:ascii="Calibri" w:hAnsi="Calibri" w:cs="Calibri"/>
                <w:lang w:val="it-IT"/>
              </w:rPr>
            </w:pPr>
            <w:r w:rsidRPr="005373E7">
              <w:rPr>
                <w:rFonts w:ascii="Calibri" w:hAnsi="Calibri" w:cs="Calibri"/>
                <w:lang w:val="it"/>
              </w:rPr>
              <w:t>L'ipoteca inversa può essere un complemento aggiuntivo ad altri redditi che il titolare può ricevere, come una pensione o altri fondi, e presenta vantaggi fiscali. Inoltre, trattandosi di un prestito, questo reddito mensile aggiuntivo non è soggetto all'imposta sul reddito delle persone fisiche (</w:t>
            </w:r>
            <w:r w:rsidR="00D13F4E">
              <w:rPr>
                <w:rFonts w:ascii="Calibri" w:hAnsi="Calibri" w:cs="Calibri"/>
                <w:lang w:val="it"/>
              </w:rPr>
              <w:t>Irpef</w:t>
            </w:r>
            <w:r w:rsidRPr="005373E7">
              <w:rPr>
                <w:rFonts w:ascii="Calibri" w:hAnsi="Calibri" w:cs="Calibri"/>
                <w:lang w:val="it"/>
              </w:rPr>
              <w:t>).</w:t>
            </w:r>
          </w:p>
          <w:p w14:paraId="1658BC43" w14:textId="77777777" w:rsidR="00CC0915" w:rsidRPr="005373E7" w:rsidRDefault="00CC0915" w:rsidP="004A315A">
            <w:pPr>
              <w:spacing w:before="240" w:after="120"/>
              <w:rPr>
                <w:rFonts w:ascii="Calibri" w:eastAsia="Times New Roman" w:hAnsi="Calibri" w:cs="Calibri"/>
                <w:sz w:val="24"/>
                <w:szCs w:val="24"/>
                <w:lang w:val="it-IT" w:eastAsia="es-ES"/>
              </w:rPr>
            </w:pPr>
            <w:r w:rsidRPr="005373E7">
              <w:rPr>
                <w:rFonts w:ascii="Calibri" w:hAnsi="Calibri" w:cs="Calibri"/>
                <w:sz w:val="24"/>
                <w:szCs w:val="24"/>
                <w:lang w:val="it" w:eastAsia="es-ES"/>
              </w:rPr>
              <w:t xml:space="preserve">Le cose cambiano quando ricevi i soldi dall'assicurazione di rendita, se questo è il caso, poiché questo capitale paga le tasse. Tuttavia, l'importo da pagare sarà una piccola percentuale dell'importo ricevuto, grazie ai vantaggi fiscali disponibili. </w:t>
            </w:r>
          </w:p>
          <w:p w14:paraId="667521B7" w14:textId="7C30608B" w:rsidR="004A315A" w:rsidRPr="005373E7" w:rsidRDefault="004A315A" w:rsidP="004A315A">
            <w:pPr>
              <w:spacing w:before="240" w:after="120"/>
              <w:rPr>
                <w:rFonts w:ascii="Calibri" w:hAnsi="Calibri" w:cs="Calibri"/>
                <w:b/>
                <w:bCs/>
                <w:sz w:val="24"/>
                <w:szCs w:val="24"/>
                <w:lang w:val="it-IT"/>
              </w:rPr>
            </w:pPr>
            <w:r w:rsidRPr="005373E7">
              <w:rPr>
                <w:rFonts w:ascii="Calibri" w:hAnsi="Calibri" w:cs="Calibri"/>
                <w:b/>
                <w:bCs/>
                <w:sz w:val="24"/>
                <w:szCs w:val="24"/>
                <w:lang w:val="it"/>
              </w:rPr>
              <w:t xml:space="preserve">2.- Modalità di rimborso </w:t>
            </w:r>
            <w:r w:rsidR="00CC0915" w:rsidRPr="005373E7">
              <w:rPr>
                <w:rFonts w:ascii="Calibri" w:hAnsi="Calibri" w:cs="Calibri"/>
                <w:b/>
                <w:sz w:val="24"/>
                <w:szCs w:val="24"/>
                <w:lang w:val="it" w:eastAsia="en-GB"/>
              </w:rPr>
              <w:t>delle ipoteche inverse</w:t>
            </w:r>
          </w:p>
          <w:p w14:paraId="0C19CAE6" w14:textId="77777777" w:rsidR="006B39CC" w:rsidRPr="005373E7" w:rsidRDefault="006B39CC" w:rsidP="004A315A">
            <w:pPr>
              <w:pStyle w:val="NormaleWeb"/>
              <w:shd w:val="clear" w:color="auto" w:fill="FFFFFF"/>
              <w:spacing w:before="0" w:beforeAutospacing="0" w:after="0" w:afterAutospacing="0"/>
              <w:jc w:val="both"/>
              <w:rPr>
                <w:rFonts w:ascii="Calibri" w:hAnsi="Calibri" w:cs="Calibri"/>
              </w:rPr>
            </w:pPr>
            <w:r w:rsidRPr="005373E7">
              <w:rPr>
                <w:rFonts w:ascii="Calibri" w:hAnsi="Calibri" w:cs="Calibri"/>
                <w:lang w:val="it"/>
              </w:rPr>
              <w:t>Contrariamente a un'ipoteca convenzionale, quando è normale che il debitore adempia regolarmente al suo obbligo di rimborsare il prestito a rate, il prestito sarà rimborsato alla morte del debitore.</w:t>
            </w:r>
          </w:p>
          <w:p w14:paraId="03F8FEEE" w14:textId="77777777" w:rsidR="006B39CC" w:rsidRPr="005373E7" w:rsidRDefault="006B39CC" w:rsidP="004A315A">
            <w:pPr>
              <w:pStyle w:val="NormaleWeb"/>
              <w:shd w:val="clear" w:color="auto" w:fill="FFFFFF"/>
              <w:spacing w:before="0" w:beforeAutospacing="0" w:after="0" w:afterAutospacing="0"/>
              <w:jc w:val="both"/>
              <w:rPr>
                <w:rFonts w:ascii="Calibri" w:hAnsi="Calibri" w:cs="Calibri"/>
              </w:rPr>
            </w:pPr>
            <w:r w:rsidRPr="005373E7">
              <w:rPr>
                <w:rFonts w:ascii="Calibri" w:hAnsi="Calibri" w:cs="Calibri"/>
                <w:lang w:val="it"/>
              </w:rPr>
              <w:t>Cioè, l'istituto finanziario non può richiedere il rimborso del debito accumulato fino a quando il titolare o l'ultimo dei beneficiari di questo prestito muore, come stabilito nel contratto. Tuttavia, se lo si desidera, il prestito può essere annullato anticipatamente.</w:t>
            </w:r>
          </w:p>
          <w:p w14:paraId="5F41C493" w14:textId="77777777" w:rsidR="006B39CC" w:rsidRPr="005373E7" w:rsidRDefault="006B39CC" w:rsidP="006B39CC">
            <w:pPr>
              <w:pStyle w:val="NormaleWeb"/>
              <w:shd w:val="clear" w:color="auto" w:fill="FFFFFF"/>
              <w:spacing w:before="0" w:beforeAutospacing="0" w:after="0" w:afterAutospacing="0"/>
              <w:jc w:val="both"/>
              <w:rPr>
                <w:rFonts w:ascii="Calibri" w:hAnsi="Calibri" w:cs="Calibri"/>
              </w:rPr>
            </w:pPr>
            <w:r w:rsidRPr="005373E7">
              <w:rPr>
                <w:rFonts w:ascii="Calibri" w:hAnsi="Calibri" w:cs="Calibri"/>
                <w:lang w:val="it"/>
              </w:rPr>
              <w:t>Alla morte del proprietario, gli eredi hanno diritto sia alla proprietà dell'immobile che al debito accumulato presso l'istituto finanziario, con due opzioni:</w:t>
            </w:r>
          </w:p>
          <w:p w14:paraId="61544153" w14:textId="7DC8BA49" w:rsidR="004A315A" w:rsidRPr="005373E7" w:rsidRDefault="006B39CC" w:rsidP="004A315A">
            <w:pPr>
              <w:pStyle w:val="NormaleWeb"/>
              <w:numPr>
                <w:ilvl w:val="0"/>
                <w:numId w:val="31"/>
              </w:numPr>
              <w:shd w:val="clear" w:color="auto" w:fill="FFFFFF"/>
              <w:spacing w:before="0" w:beforeAutospacing="0" w:after="0" w:afterAutospacing="0"/>
              <w:jc w:val="both"/>
              <w:rPr>
                <w:rFonts w:ascii="Calibri" w:hAnsi="Calibri" w:cs="Calibri"/>
                <w:lang w:val="it-IT"/>
              </w:rPr>
            </w:pPr>
            <w:r w:rsidRPr="005373E7">
              <w:rPr>
                <w:rStyle w:val="Enfasigrassetto"/>
                <w:rFonts w:ascii="Calibri" w:hAnsi="Calibri" w:cs="Calibri"/>
                <w:lang w:val="it"/>
              </w:rPr>
              <w:t>Mantenere la casa</w:t>
            </w:r>
            <w:r w:rsidR="004A315A" w:rsidRPr="005373E7">
              <w:rPr>
                <w:rFonts w:ascii="Calibri" w:hAnsi="Calibri" w:cs="Calibri"/>
                <w:lang w:val="it"/>
              </w:rPr>
              <w:t>: per farlo, devono estinguere il debito con l'istituzione, rimborsando i soldi che hanno preso in prestito. Se non hanno il capitale proprio per farlo, possono finanziarsi stipulando una normale ipoteca sulla casa, per l'importo del debito.</w:t>
            </w:r>
          </w:p>
          <w:p w14:paraId="7DC18AA5" w14:textId="03C1C39B" w:rsidR="00AD3916" w:rsidRPr="005373E7" w:rsidRDefault="006B39CC" w:rsidP="005224BD">
            <w:pPr>
              <w:pStyle w:val="NormaleWeb"/>
              <w:numPr>
                <w:ilvl w:val="0"/>
                <w:numId w:val="31"/>
              </w:numPr>
              <w:shd w:val="clear" w:color="auto" w:fill="FFFFFF"/>
              <w:spacing w:before="0" w:beforeAutospacing="0" w:after="0" w:afterAutospacing="0"/>
              <w:jc w:val="both"/>
              <w:rPr>
                <w:rFonts w:ascii="Calibri" w:hAnsi="Calibri" w:cs="Calibri"/>
                <w:lang w:val="it-IT"/>
              </w:rPr>
            </w:pPr>
            <w:r w:rsidRPr="005373E7">
              <w:rPr>
                <w:rStyle w:val="Enfasigrassetto"/>
                <w:rFonts w:ascii="Calibri" w:hAnsi="Calibri" w:cs="Calibri"/>
                <w:lang w:val="it"/>
              </w:rPr>
              <w:t>Vendere la casa:</w:t>
            </w:r>
            <w:r w:rsidRPr="005373E7">
              <w:rPr>
                <w:rFonts w:ascii="Calibri" w:hAnsi="Calibri" w:cs="Calibri"/>
                <w:lang w:val="it"/>
              </w:rPr>
              <w:t xml:space="preserve"> in questo caso l'importo della vendita viene utilizzato per estinguere il debito contratto dai titolari dell'ipoteca inversa. Se l'importo non è sufficiente a soddisfare il debito </w:t>
            </w:r>
            <w:r w:rsidRPr="005373E7">
              <w:rPr>
                <w:rFonts w:ascii="Calibri" w:hAnsi="Calibri" w:cs="Calibri"/>
                <w:lang w:val="it"/>
              </w:rPr>
              <w:lastRenderedPageBreak/>
              <w:t>accumulato, l'istituzione può richiedere la vendita di altri beni dell'eredità</w:t>
            </w:r>
            <w:r w:rsidR="004A315A" w:rsidRPr="005373E7">
              <w:rPr>
                <w:rFonts w:ascii="Calibri" w:hAnsi="Calibri" w:cs="Calibri"/>
                <w:lang w:val="it"/>
              </w:rPr>
              <w:t>.</w:t>
            </w:r>
          </w:p>
          <w:p w14:paraId="7B8F0AE1" w14:textId="5672D3D3" w:rsidR="00BF0A3E" w:rsidRPr="005373E7" w:rsidRDefault="005224BD" w:rsidP="00BF0A3E">
            <w:pPr>
              <w:rPr>
                <w:rFonts w:ascii="Calibri" w:eastAsiaTheme="minorHAnsi" w:hAnsi="Calibri" w:cs="Calibri"/>
                <w:b/>
                <w:bCs/>
                <w:sz w:val="24"/>
                <w:szCs w:val="24"/>
                <w:lang w:val="it-IT"/>
              </w:rPr>
            </w:pPr>
            <w:r w:rsidRPr="005373E7">
              <w:rPr>
                <w:rFonts w:ascii="Calibri" w:hAnsi="Calibri" w:cs="Calibri"/>
                <w:b/>
                <w:bCs/>
                <w:sz w:val="24"/>
                <w:szCs w:val="24"/>
                <w:lang w:val="it"/>
              </w:rPr>
              <w:t xml:space="preserve">3.- Cosa sono </w:t>
            </w:r>
            <w:r w:rsidR="006B39CC" w:rsidRPr="005373E7">
              <w:rPr>
                <w:rFonts w:ascii="Calibri" w:hAnsi="Calibri" w:cs="Calibri"/>
                <w:b/>
                <w:sz w:val="24"/>
                <w:szCs w:val="24"/>
                <w:lang w:val="it" w:eastAsia="en-GB"/>
              </w:rPr>
              <w:t xml:space="preserve">i </w:t>
            </w:r>
            <w:r w:rsidR="006B39CC" w:rsidRPr="00D13F4E">
              <w:rPr>
                <w:rFonts w:ascii="Calibri" w:hAnsi="Calibri" w:cs="Calibri"/>
                <w:b/>
                <w:sz w:val="24"/>
                <w:szCs w:val="24"/>
                <w:lang w:val="it" w:eastAsia="en-GB"/>
              </w:rPr>
              <w:t>conti</w:t>
            </w:r>
            <w:r w:rsidRPr="00D13F4E">
              <w:rPr>
                <w:rFonts w:ascii="Calibri" w:hAnsi="Calibri" w:cs="Calibri"/>
                <w:b/>
                <w:sz w:val="24"/>
                <w:szCs w:val="24"/>
                <w:lang w:val="it"/>
              </w:rPr>
              <w:t xml:space="preserve"> </w:t>
            </w:r>
            <w:r w:rsidR="00D13F4E" w:rsidRPr="00D13F4E">
              <w:rPr>
                <w:rFonts w:ascii="Calibri" w:hAnsi="Calibri" w:cs="Calibri"/>
                <w:b/>
                <w:sz w:val="24"/>
                <w:szCs w:val="24"/>
                <w:lang w:val="it"/>
              </w:rPr>
              <w:t>bancari</w:t>
            </w:r>
            <w:r w:rsidR="00D13F4E">
              <w:rPr>
                <w:rFonts w:ascii="Calibri" w:hAnsi="Calibri" w:cs="Calibri"/>
                <w:sz w:val="24"/>
                <w:szCs w:val="24"/>
                <w:lang w:val="it"/>
              </w:rPr>
              <w:t xml:space="preserve"> </w:t>
            </w:r>
            <w:r w:rsidR="006B39CC" w:rsidRPr="005373E7">
              <w:rPr>
                <w:rFonts w:ascii="Calibri" w:hAnsi="Calibri" w:cs="Calibri"/>
                <w:b/>
                <w:sz w:val="24"/>
                <w:szCs w:val="24"/>
                <w:lang w:val="it" w:eastAsia="en-GB"/>
              </w:rPr>
              <w:t>in valuta estera</w:t>
            </w:r>
            <w:r w:rsidR="00674F8C" w:rsidRPr="005373E7">
              <w:rPr>
                <w:rFonts w:ascii="Calibri" w:hAnsi="Calibri" w:cs="Calibri"/>
                <w:b/>
                <w:bCs/>
                <w:sz w:val="24"/>
                <w:szCs w:val="24"/>
                <w:lang w:val="it"/>
              </w:rPr>
              <w:t>?</w:t>
            </w:r>
          </w:p>
          <w:p w14:paraId="0A477BD2" w14:textId="77777777" w:rsidR="00680C45" w:rsidRPr="005373E7" w:rsidRDefault="00680C45" w:rsidP="00BF0A3E">
            <w:pPr>
              <w:jc w:val="both"/>
              <w:rPr>
                <w:rFonts w:ascii="Calibri" w:eastAsia="Times New Roman" w:hAnsi="Calibri" w:cs="Calibri"/>
                <w:sz w:val="24"/>
                <w:szCs w:val="24"/>
                <w:lang w:val="es-ES" w:eastAsia="es-ES"/>
              </w:rPr>
            </w:pPr>
            <w:r w:rsidRPr="005373E7">
              <w:rPr>
                <w:rFonts w:ascii="Calibri" w:hAnsi="Calibri" w:cs="Calibri"/>
                <w:sz w:val="24"/>
                <w:szCs w:val="24"/>
                <w:lang w:val="it" w:eastAsia="es-ES"/>
              </w:rPr>
              <w:t>Un conto bancario in valuta estera è un conto che opera in una valuta diversa dall'euro. In altre parole, se abbiamo un conto in dollari, possiamo detenere dollari nello stesso modo in cui deteniamo euro in un conto normale. È importante chiarire che per depositare o trasferire denaro, dovremo farlo in dollari. E come possiamo depositare dollari se abbiamo euro? La banca li cambierà al tasso di cambio corrente del mercato, anche se normalmente addebiterà una commissione.</w:t>
            </w:r>
          </w:p>
          <w:p w14:paraId="5C571D4A" w14:textId="77777777" w:rsidR="00680C45" w:rsidRPr="005373E7" w:rsidRDefault="00680C45" w:rsidP="00BF0A3E">
            <w:pPr>
              <w:jc w:val="both"/>
              <w:rPr>
                <w:rFonts w:ascii="Calibri" w:eastAsia="Times New Roman" w:hAnsi="Calibri" w:cs="Calibri"/>
                <w:sz w:val="24"/>
                <w:szCs w:val="24"/>
                <w:lang w:val="es-ES" w:eastAsia="es-ES"/>
              </w:rPr>
            </w:pPr>
            <w:r w:rsidRPr="005373E7">
              <w:rPr>
                <w:rFonts w:ascii="Calibri" w:hAnsi="Calibri" w:cs="Calibri"/>
                <w:sz w:val="24"/>
                <w:szCs w:val="24"/>
                <w:lang w:val="it" w:eastAsia="es-ES"/>
              </w:rPr>
              <w:t>Le commissioni sono solitamente superiori a quelle di un conto in euro, ma tutto dipende da quanto sei strettamente legato alla banca.</w:t>
            </w:r>
          </w:p>
          <w:p w14:paraId="17C553CD" w14:textId="77777777" w:rsidR="00680C45" w:rsidRPr="005373E7" w:rsidRDefault="00680C45" w:rsidP="00BF0A3E">
            <w:pPr>
              <w:jc w:val="both"/>
              <w:rPr>
                <w:rFonts w:ascii="Calibri" w:eastAsia="Times New Roman" w:hAnsi="Calibri" w:cs="Calibri"/>
                <w:sz w:val="24"/>
                <w:szCs w:val="24"/>
                <w:lang w:val="it-IT" w:eastAsia="es-ES"/>
              </w:rPr>
            </w:pPr>
            <w:r w:rsidRPr="005373E7">
              <w:rPr>
                <w:rFonts w:ascii="Calibri" w:hAnsi="Calibri" w:cs="Calibri"/>
                <w:sz w:val="24"/>
                <w:szCs w:val="24"/>
                <w:lang w:val="it" w:eastAsia="es-ES"/>
              </w:rPr>
              <w:t xml:space="preserve">Va tenuto presente che questo prodotto finanziario è considerato avere un profilo di rischio molto elevato data l'incertezza dei movimenti dei tassi di cambio.  </w:t>
            </w:r>
          </w:p>
          <w:p w14:paraId="410C09E0" w14:textId="2CB7EB50" w:rsidR="00DD6C2C" w:rsidRPr="005373E7" w:rsidRDefault="00680C45" w:rsidP="00BF0A3E">
            <w:pPr>
              <w:jc w:val="both"/>
              <w:rPr>
                <w:rFonts w:ascii="Calibri" w:eastAsia="Times New Roman" w:hAnsi="Calibri" w:cs="Calibri"/>
                <w:sz w:val="24"/>
                <w:szCs w:val="24"/>
                <w:lang w:val="it-IT" w:eastAsia="es-ES"/>
              </w:rPr>
            </w:pPr>
            <w:r w:rsidRPr="005373E7">
              <w:rPr>
                <w:rFonts w:ascii="Calibri" w:hAnsi="Calibri" w:cs="Calibri"/>
                <w:sz w:val="24"/>
                <w:szCs w:val="24"/>
                <w:lang w:val="it" w:eastAsia="es-ES"/>
              </w:rPr>
              <w:t>Ad esempio, apriamo un deposito in valuta estera e lo cambiamo da euro a dollari, per i quali riceviamo la remunerazione concordata, che è superiore a quella in euro. Quando vogliamo recuperare i nostri soldi in euro, cioè cambiare i dollari in euro, a seconda del tasso di cambio in quel momento, possiamo guadagnare o perdere denaro.</w:t>
            </w:r>
          </w:p>
          <w:p w14:paraId="26CB251F" w14:textId="77777777" w:rsidR="00680C45" w:rsidRPr="005373E7" w:rsidRDefault="00680C45" w:rsidP="00BF0A3E">
            <w:pPr>
              <w:jc w:val="both"/>
              <w:rPr>
                <w:rFonts w:ascii="Calibri" w:eastAsia="Times New Roman" w:hAnsi="Calibri" w:cs="Calibri"/>
                <w:sz w:val="24"/>
                <w:szCs w:val="24"/>
                <w:lang w:val="it-IT" w:eastAsia="es-ES"/>
              </w:rPr>
            </w:pPr>
          </w:p>
          <w:p w14:paraId="31450231" w14:textId="4FDEFBCA" w:rsidR="00DD6C2C" w:rsidRPr="005373E7" w:rsidRDefault="005224BD" w:rsidP="00BF0A3E">
            <w:pPr>
              <w:jc w:val="both"/>
              <w:rPr>
                <w:rFonts w:ascii="Calibri" w:eastAsia="Times New Roman" w:hAnsi="Calibri" w:cs="Calibri"/>
                <w:b/>
                <w:sz w:val="24"/>
                <w:szCs w:val="24"/>
                <w:lang w:val="it-IT" w:eastAsia="es-ES"/>
              </w:rPr>
            </w:pPr>
            <w:r w:rsidRPr="005373E7">
              <w:rPr>
                <w:rFonts w:ascii="Calibri" w:hAnsi="Calibri" w:cs="Calibri"/>
                <w:b/>
                <w:sz w:val="24"/>
                <w:szCs w:val="24"/>
                <w:lang w:val="it" w:eastAsia="es-ES"/>
              </w:rPr>
              <w:t xml:space="preserve">4.- Cos'è un deposito </w:t>
            </w:r>
            <w:r w:rsidR="00D13F4E">
              <w:rPr>
                <w:rFonts w:ascii="Calibri" w:hAnsi="Calibri" w:cs="Calibri"/>
                <w:b/>
                <w:sz w:val="24"/>
                <w:szCs w:val="24"/>
                <w:lang w:val="it" w:eastAsia="es-ES"/>
              </w:rPr>
              <w:t>strutturati</w:t>
            </w:r>
            <w:r w:rsidRPr="005373E7">
              <w:rPr>
                <w:rFonts w:ascii="Calibri" w:hAnsi="Calibri" w:cs="Calibri"/>
                <w:b/>
                <w:sz w:val="24"/>
                <w:szCs w:val="24"/>
                <w:lang w:val="it" w:eastAsia="es-ES"/>
              </w:rPr>
              <w:t>?</w:t>
            </w:r>
          </w:p>
          <w:p w14:paraId="030693A9" w14:textId="543A8EC7" w:rsidR="00680C45" w:rsidRPr="005373E7" w:rsidRDefault="00680C45" w:rsidP="00D26239">
            <w:pPr>
              <w:jc w:val="both"/>
              <w:rPr>
                <w:rFonts w:ascii="Calibri" w:eastAsia="Times New Roman" w:hAnsi="Calibri" w:cs="Calibri"/>
                <w:sz w:val="24"/>
                <w:szCs w:val="24"/>
                <w:lang w:val="it-IT" w:eastAsia="es-ES"/>
              </w:rPr>
            </w:pPr>
            <w:r w:rsidRPr="005373E7">
              <w:rPr>
                <w:rFonts w:ascii="Calibri" w:hAnsi="Calibri" w:cs="Calibri"/>
                <w:sz w:val="24"/>
                <w:szCs w:val="24"/>
                <w:lang w:val="it" w:eastAsia="es-ES"/>
              </w:rPr>
              <w:t xml:space="preserve">I depositi </w:t>
            </w:r>
            <w:r w:rsidR="00D13F4E">
              <w:rPr>
                <w:rFonts w:ascii="Calibri" w:hAnsi="Calibri" w:cs="Calibri"/>
                <w:sz w:val="24"/>
                <w:szCs w:val="24"/>
                <w:lang w:val="it" w:eastAsia="es-ES"/>
              </w:rPr>
              <w:t>strutturati (o collegati)</w:t>
            </w:r>
            <w:r w:rsidRPr="005373E7">
              <w:rPr>
                <w:rFonts w:ascii="Calibri" w:hAnsi="Calibri" w:cs="Calibri"/>
                <w:sz w:val="24"/>
                <w:szCs w:val="24"/>
                <w:lang w:val="it" w:eastAsia="es-ES"/>
              </w:rPr>
              <w:t xml:space="preserve"> sono prodotti di investment banking: si deposita capitale in banca e in cambio offre una redditività. Tuttavia, in questo tipo di deposito, la remunerazione finale sarà sempre legata all'evoluzione di una quota di borsa, di un indice (es. Ibex35, Eurostoxx, ecc.), di un tasso di interesse (es. Euribor) o di un tasso di cambio (es. euro-dollaro).</w:t>
            </w:r>
          </w:p>
          <w:p w14:paraId="7DA6FEA6" w14:textId="16EC7A68" w:rsidR="00D26239" w:rsidRPr="005373E7" w:rsidRDefault="00680C45" w:rsidP="00D26239">
            <w:pPr>
              <w:jc w:val="both"/>
              <w:rPr>
                <w:rFonts w:ascii="Calibri" w:eastAsia="Times New Roman" w:hAnsi="Calibri" w:cs="Calibri"/>
                <w:sz w:val="24"/>
                <w:szCs w:val="24"/>
                <w:lang w:val="es-ES" w:eastAsia="es-ES"/>
              </w:rPr>
            </w:pPr>
            <w:r w:rsidRPr="005373E7">
              <w:rPr>
                <w:rFonts w:ascii="Calibri" w:hAnsi="Calibri" w:cs="Calibri"/>
                <w:sz w:val="24"/>
                <w:szCs w:val="24"/>
                <w:lang w:val="it" w:eastAsia="es-ES"/>
              </w:rPr>
              <w:t>Pertanto, contrariamente ai depositi a tempo determinato, si otterrà un rendimento variabile. Se l'andamento dell'indice è favorevole, si ottiene un rendimento maggiore rispetto ad un deposito ordinario; Allo stesso modo, se la performance dell'indice è sfavorevole, il rendimento potrebbe essere zero. In breve, si assumono maggiori rischi e incertezze.</w:t>
            </w:r>
          </w:p>
          <w:p w14:paraId="09209903" w14:textId="77777777" w:rsidR="00680C45" w:rsidRPr="005373E7" w:rsidRDefault="00680C45" w:rsidP="00D26239">
            <w:pPr>
              <w:jc w:val="both"/>
              <w:rPr>
                <w:rFonts w:ascii="Calibri" w:eastAsia="Times New Roman" w:hAnsi="Calibri" w:cs="Calibri"/>
                <w:sz w:val="24"/>
                <w:szCs w:val="24"/>
                <w:lang w:val="es-ES" w:eastAsia="es-ES"/>
              </w:rPr>
            </w:pPr>
          </w:p>
          <w:p w14:paraId="538E30B9" w14:textId="1EDF1D83" w:rsidR="00680C45" w:rsidRPr="005373E7" w:rsidRDefault="005224BD" w:rsidP="00680C45">
            <w:pPr>
              <w:jc w:val="both"/>
              <w:rPr>
                <w:rFonts w:ascii="Calibri" w:hAnsi="Calibri" w:cs="Calibri"/>
                <w:b/>
                <w:sz w:val="24"/>
                <w:szCs w:val="24"/>
                <w:lang w:val="it-IT" w:eastAsia="en-GB"/>
              </w:rPr>
            </w:pPr>
            <w:r w:rsidRPr="005373E7">
              <w:rPr>
                <w:rFonts w:ascii="Calibri" w:hAnsi="Calibri" w:cs="Calibri"/>
                <w:b/>
                <w:sz w:val="24"/>
                <w:szCs w:val="24"/>
                <w:lang w:val="it" w:eastAsia="es-ES"/>
              </w:rPr>
              <w:t>5.- Depositi misti</w:t>
            </w:r>
            <w:r w:rsidR="009A500D" w:rsidRPr="005373E7">
              <w:rPr>
                <w:rFonts w:ascii="Calibri" w:hAnsi="Calibri" w:cs="Calibri"/>
                <w:b/>
                <w:sz w:val="24"/>
                <w:szCs w:val="24"/>
                <w:lang w:val="it" w:eastAsia="en-GB"/>
              </w:rPr>
              <w:t xml:space="preserve"> risparmio-investimento</w:t>
            </w:r>
          </w:p>
          <w:p w14:paraId="10B00421" w14:textId="1ACD5DA5" w:rsidR="00680C45" w:rsidRPr="005373E7" w:rsidRDefault="00680C45" w:rsidP="00680C45">
            <w:pPr>
              <w:jc w:val="both"/>
              <w:rPr>
                <w:rFonts w:ascii="Calibri" w:eastAsia="Times New Roman" w:hAnsi="Calibri" w:cs="Calibri"/>
                <w:b/>
                <w:sz w:val="24"/>
                <w:szCs w:val="24"/>
                <w:lang w:val="it-IT" w:eastAsia="es-ES"/>
              </w:rPr>
            </w:pPr>
            <w:r w:rsidRPr="005373E7">
              <w:rPr>
                <w:rFonts w:ascii="Calibri" w:hAnsi="Calibri" w:cs="Calibri"/>
                <w:sz w:val="24"/>
                <w:szCs w:val="24"/>
                <w:lang w:val="it" w:eastAsia="es-ES"/>
              </w:rPr>
              <w:t>I depositi misti o doppi sono una combinazione di depositi a tempo determinato e depositi indicizzati. In questo caso, parte del capitale viene collocato in un deposito a tempo determinato per un certo periodo di tempo e ad un determinato tasso di interesse. Il resto del capitale è collocato in un deposito collegato per un diverso periodo di tempo e l'interesse su questa parte del deposito è subordinato alla performance del suo indice di riferimento.</w:t>
            </w:r>
          </w:p>
          <w:p w14:paraId="4E9AFDD0" w14:textId="75583499" w:rsidR="00674F8C" w:rsidRPr="005373E7" w:rsidRDefault="005224BD" w:rsidP="00AC2654">
            <w:pPr>
              <w:spacing w:before="240" w:after="120"/>
              <w:rPr>
                <w:rFonts w:ascii="Calibri" w:eastAsiaTheme="minorHAnsi" w:hAnsi="Calibri" w:cs="Calibri"/>
                <w:b/>
                <w:bCs/>
                <w:sz w:val="24"/>
                <w:szCs w:val="24"/>
                <w:lang w:val="it-IT"/>
              </w:rPr>
            </w:pPr>
            <w:r w:rsidRPr="005373E7">
              <w:rPr>
                <w:rFonts w:ascii="Calibri" w:hAnsi="Calibri" w:cs="Calibri"/>
                <w:b/>
                <w:bCs/>
                <w:sz w:val="24"/>
                <w:szCs w:val="24"/>
                <w:lang w:val="it"/>
              </w:rPr>
              <w:t xml:space="preserve">6.- </w:t>
            </w:r>
            <w:r w:rsidR="009A500D" w:rsidRPr="005373E7">
              <w:rPr>
                <w:rFonts w:ascii="Calibri" w:hAnsi="Calibri" w:cs="Calibri"/>
                <w:b/>
                <w:bCs/>
                <w:sz w:val="24"/>
                <w:szCs w:val="24"/>
                <w:lang w:val="it"/>
              </w:rPr>
              <w:t xml:space="preserve">Cosa </w:t>
            </w:r>
            <w:r w:rsidR="009A500D" w:rsidRPr="005373E7">
              <w:rPr>
                <w:rFonts w:ascii="Calibri" w:hAnsi="Calibri" w:cs="Calibri"/>
                <w:b/>
                <w:sz w:val="24"/>
                <w:szCs w:val="24"/>
                <w:lang w:val="it" w:eastAsia="en-GB"/>
              </w:rPr>
              <w:t xml:space="preserve">considerare quando si sottoscrive un deposito </w:t>
            </w:r>
            <w:r w:rsidR="00D13F4E">
              <w:rPr>
                <w:rFonts w:ascii="Calibri" w:hAnsi="Calibri" w:cs="Calibri"/>
                <w:b/>
                <w:sz w:val="24"/>
                <w:szCs w:val="24"/>
                <w:lang w:val="it" w:eastAsia="en-GB"/>
              </w:rPr>
              <w:t>strutturato</w:t>
            </w:r>
            <w:r w:rsidR="00674F8C" w:rsidRPr="005373E7">
              <w:rPr>
                <w:rFonts w:ascii="Calibri" w:hAnsi="Calibri" w:cs="Calibri"/>
                <w:b/>
                <w:bCs/>
                <w:sz w:val="24"/>
                <w:szCs w:val="24"/>
                <w:lang w:val="it"/>
              </w:rPr>
              <w:t>?</w:t>
            </w:r>
          </w:p>
          <w:p w14:paraId="6985A045" w14:textId="5E710899" w:rsidR="00674F8C" w:rsidRPr="005373E7" w:rsidRDefault="00680C45" w:rsidP="00674F8C">
            <w:pPr>
              <w:pStyle w:val="NormaleWeb"/>
              <w:numPr>
                <w:ilvl w:val="0"/>
                <w:numId w:val="34"/>
              </w:numPr>
              <w:shd w:val="clear" w:color="auto" w:fill="FFFFFF"/>
              <w:spacing w:before="0" w:beforeAutospacing="0" w:after="0" w:afterAutospacing="0"/>
              <w:ind w:left="272"/>
              <w:jc w:val="both"/>
              <w:rPr>
                <w:rFonts w:ascii="Calibri" w:hAnsi="Calibri" w:cs="Calibri"/>
                <w:lang w:val="it-IT"/>
              </w:rPr>
            </w:pPr>
            <w:r w:rsidRPr="005373E7">
              <w:rPr>
                <w:rFonts w:ascii="Calibri" w:hAnsi="Calibri" w:cs="Calibri"/>
                <w:lang w:val="it"/>
              </w:rPr>
              <w:lastRenderedPageBreak/>
              <w:t>Garanzia di restituzione del capitale: verificare se il 100% del capitale ègarantito per essere restituito alla scadenza del deposito</w:t>
            </w:r>
            <w:r w:rsidR="00674F8C" w:rsidRPr="005373E7">
              <w:rPr>
                <w:rFonts w:ascii="Calibri" w:hAnsi="Calibri" w:cs="Calibri"/>
                <w:lang w:val="it"/>
              </w:rPr>
              <w:t>.</w:t>
            </w:r>
          </w:p>
          <w:p w14:paraId="19F573A6" w14:textId="354224B6" w:rsidR="004A713F" w:rsidRPr="005373E7" w:rsidRDefault="004A713F" w:rsidP="004A713F">
            <w:pPr>
              <w:pStyle w:val="NormaleWeb"/>
              <w:numPr>
                <w:ilvl w:val="0"/>
                <w:numId w:val="34"/>
              </w:numPr>
              <w:shd w:val="clear" w:color="auto" w:fill="FFFFFF"/>
              <w:spacing w:before="0" w:beforeAutospacing="0" w:after="0" w:afterAutospacing="0"/>
              <w:ind w:left="272"/>
              <w:jc w:val="both"/>
              <w:rPr>
                <w:rFonts w:ascii="Calibri" w:hAnsi="Calibri" w:cs="Calibri"/>
                <w:lang w:val="it-IT"/>
              </w:rPr>
            </w:pPr>
            <w:r w:rsidRPr="005373E7">
              <w:rPr>
                <w:rFonts w:ascii="Calibri" w:hAnsi="Calibri" w:cs="Calibri"/>
                <w:lang w:val="it"/>
              </w:rPr>
              <w:t xml:space="preserve">Esiste una redditività massima o minima </w:t>
            </w:r>
            <w:proofErr w:type="gramStart"/>
            <w:r w:rsidR="00D13F4E" w:rsidRPr="005373E7">
              <w:rPr>
                <w:rFonts w:ascii="Calibri" w:hAnsi="Calibri" w:cs="Calibri"/>
                <w:lang w:val="it"/>
              </w:rPr>
              <w:t>garantita?</w:t>
            </w:r>
            <w:r w:rsidR="00D13F4E">
              <w:rPr>
                <w:rFonts w:ascii="Calibri" w:hAnsi="Calibri" w:cs="Calibri"/>
                <w:lang w:val="it"/>
              </w:rPr>
              <w:t>:</w:t>
            </w:r>
            <w:proofErr w:type="gramEnd"/>
            <w:r w:rsidR="00D13F4E">
              <w:rPr>
                <w:rFonts w:ascii="Calibri" w:hAnsi="Calibri" w:cs="Calibri"/>
                <w:lang w:val="it"/>
              </w:rPr>
              <w:t xml:space="preserve"> </w:t>
            </w:r>
            <w:r w:rsidRPr="005373E7">
              <w:rPr>
                <w:rFonts w:ascii="Calibri" w:hAnsi="Calibri" w:cs="Calibri"/>
                <w:lang w:val="it"/>
              </w:rPr>
              <w:t>la redditività dipenderà dall'andamento dei valori a cui è indicizzato il deposito. Di solito, una redditività minima è garantita nel caso in cui la performance dell'indice o dei titoli di riferimento non sia quella attesa. A volte, tuttavia, il minimo è dello 0%, cioè non viene guadagnato alcun interesse. In caso contrario, tenere presente che potrebbero incorrere in perdite.</w:t>
            </w:r>
          </w:p>
          <w:p w14:paraId="7D57E8E5" w14:textId="6CB3DD98" w:rsidR="004A713F" w:rsidRPr="005373E7" w:rsidRDefault="004A713F" w:rsidP="004A713F">
            <w:pPr>
              <w:pStyle w:val="NormaleWeb"/>
              <w:numPr>
                <w:ilvl w:val="0"/>
                <w:numId w:val="34"/>
              </w:numPr>
              <w:shd w:val="clear" w:color="auto" w:fill="FFFFFF"/>
              <w:spacing w:before="0" w:beforeAutospacing="0" w:after="0" w:afterAutospacing="0"/>
              <w:ind w:left="272"/>
              <w:jc w:val="both"/>
              <w:rPr>
                <w:rFonts w:ascii="Calibri" w:hAnsi="Calibri" w:cs="Calibri"/>
                <w:lang w:val="it-IT"/>
              </w:rPr>
            </w:pPr>
            <w:r w:rsidRPr="005373E7">
              <w:rPr>
                <w:rFonts w:ascii="Calibri" w:hAnsi="Calibri" w:cs="Calibri"/>
                <w:lang w:val="it"/>
              </w:rPr>
              <w:t xml:space="preserve">È possibile annullare in </w:t>
            </w:r>
            <w:proofErr w:type="gramStart"/>
            <w:r w:rsidRPr="005373E7">
              <w:rPr>
                <w:rFonts w:ascii="Calibri" w:hAnsi="Calibri" w:cs="Calibri"/>
                <w:lang w:val="it"/>
              </w:rPr>
              <w:t>anticipo?:</w:t>
            </w:r>
            <w:proofErr w:type="gramEnd"/>
            <w:r w:rsidRPr="005373E7">
              <w:rPr>
                <w:rFonts w:ascii="Calibri" w:hAnsi="Calibri" w:cs="Calibri"/>
                <w:lang w:val="it"/>
              </w:rPr>
              <w:t xml:space="preserve"> la maggior parte di essi non consente la cancellazione anticipata, quindi è necessario prevedere se avrai bisogno del denaro prima della scadenza, poiché non sarai in grado di riscattarlo. Ci sono eccezioni e in alcuni casi possono essere cancellate, ma devi pagare una penale di cancellazione anticipata, che può essere molto alta. </w:t>
            </w:r>
          </w:p>
          <w:p w14:paraId="463D7BD3" w14:textId="659774AA" w:rsidR="004A713F" w:rsidRPr="005373E7" w:rsidRDefault="004A713F" w:rsidP="004A713F">
            <w:pPr>
              <w:pStyle w:val="NormaleWeb"/>
              <w:numPr>
                <w:ilvl w:val="0"/>
                <w:numId w:val="34"/>
              </w:numPr>
              <w:shd w:val="clear" w:color="auto" w:fill="FFFFFF"/>
              <w:spacing w:before="0" w:beforeAutospacing="0" w:after="0" w:afterAutospacing="0"/>
              <w:ind w:left="272"/>
              <w:jc w:val="both"/>
              <w:rPr>
                <w:rFonts w:ascii="Calibri" w:hAnsi="Calibri" w:cs="Calibri"/>
                <w:lang w:val="it-IT"/>
              </w:rPr>
            </w:pPr>
            <w:r w:rsidRPr="005373E7">
              <w:rPr>
                <w:rFonts w:ascii="Calibri" w:hAnsi="Calibri" w:cs="Calibri"/>
                <w:lang w:val="it"/>
              </w:rPr>
              <w:t xml:space="preserve">Tassazione dei depositi strutturati: i redditi da depositi strutturati sono soggetti ad imposta, così come i redditi da depositi a tempo determinato, che sono tassati allo stesso modo. </w:t>
            </w:r>
          </w:p>
          <w:p w14:paraId="54501269" w14:textId="77777777" w:rsidR="00D13F4E" w:rsidRPr="00D13F4E" w:rsidRDefault="004A713F" w:rsidP="00D13F4E">
            <w:pPr>
              <w:pStyle w:val="NormaleWeb"/>
              <w:numPr>
                <w:ilvl w:val="0"/>
                <w:numId w:val="34"/>
              </w:numPr>
              <w:shd w:val="clear" w:color="auto" w:fill="FFFFFF"/>
              <w:spacing w:before="0" w:beforeAutospacing="0" w:after="0" w:afterAutospacing="0"/>
              <w:ind w:left="272"/>
              <w:jc w:val="both"/>
              <w:rPr>
                <w:rFonts w:ascii="Calibri" w:hAnsi="Calibri" w:cs="Calibri"/>
                <w:lang w:val="it-IT"/>
              </w:rPr>
            </w:pPr>
            <w:r w:rsidRPr="005373E7">
              <w:rPr>
                <w:rFonts w:ascii="Calibri" w:hAnsi="Calibri" w:cs="Calibri"/>
                <w:lang w:val="it"/>
              </w:rPr>
              <w:t>Il TAEG non è uguale alla cedola: è necessario sottolineare la differenza tra il TAEG e la cedola (interesse periodico). La maggior parte delle banche offre i propri depositi in bundle e indicizzati enfatizzando il rendimento interessante delle proprie cedole, ma la cedola è solo il rendimento finale del prodotto, ovvero la percentuale totale che può essere guadagnata sul capitale investito.</w:t>
            </w:r>
          </w:p>
          <w:p w14:paraId="591A28A5" w14:textId="53F0B4AC" w:rsidR="00674F8C" w:rsidRPr="00D13F4E" w:rsidRDefault="004A713F" w:rsidP="00D13F4E">
            <w:pPr>
              <w:pStyle w:val="NormaleWeb"/>
              <w:numPr>
                <w:ilvl w:val="0"/>
                <w:numId w:val="34"/>
              </w:numPr>
              <w:shd w:val="clear" w:color="auto" w:fill="FFFFFF"/>
              <w:spacing w:before="0" w:beforeAutospacing="0" w:after="0" w:afterAutospacing="0"/>
              <w:ind w:left="272"/>
              <w:jc w:val="both"/>
              <w:rPr>
                <w:rFonts w:ascii="Calibri" w:hAnsi="Calibri" w:cs="Calibri"/>
                <w:lang w:val="it-IT"/>
              </w:rPr>
            </w:pPr>
            <w:r w:rsidRPr="00D13F4E">
              <w:rPr>
                <w:rFonts w:ascii="Calibri" w:hAnsi="Calibri" w:cs="Calibri"/>
                <w:lang w:val="it"/>
              </w:rPr>
              <w:t>Al contrario, il TAEG, che di solito sarà inferiore, è il rendimento annuo netto e, allo stesso tempo, il valore di riferimento che servirà da confronto tra diversi depositi.</w:t>
            </w:r>
          </w:p>
          <w:p w14:paraId="5B962FDC" w14:textId="405835C0" w:rsidR="00674F8C" w:rsidRPr="005373E7" w:rsidRDefault="005224BD" w:rsidP="00AC2654">
            <w:pPr>
              <w:spacing w:before="240" w:after="120"/>
              <w:rPr>
                <w:rFonts w:ascii="Calibri" w:eastAsiaTheme="minorHAnsi" w:hAnsi="Calibri" w:cs="Calibri"/>
                <w:b/>
                <w:bCs/>
                <w:sz w:val="24"/>
                <w:szCs w:val="24"/>
                <w:lang w:val="it-IT"/>
              </w:rPr>
            </w:pPr>
            <w:r w:rsidRPr="005373E7">
              <w:rPr>
                <w:rFonts w:ascii="Calibri" w:hAnsi="Calibri" w:cs="Calibri"/>
                <w:b/>
                <w:bCs/>
                <w:sz w:val="24"/>
                <w:szCs w:val="24"/>
                <w:lang w:val="it"/>
              </w:rPr>
              <w:t xml:space="preserve">7.- Esempio di deposito </w:t>
            </w:r>
            <w:r w:rsidR="00D13F4E">
              <w:rPr>
                <w:rFonts w:ascii="Calibri" w:hAnsi="Calibri" w:cs="Calibri"/>
                <w:b/>
                <w:bCs/>
                <w:sz w:val="24"/>
                <w:szCs w:val="24"/>
                <w:lang w:val="it"/>
              </w:rPr>
              <w:t>strutturato</w:t>
            </w:r>
          </w:p>
          <w:p w14:paraId="2BB6F6AC" w14:textId="730D763D" w:rsidR="00674F8C" w:rsidRPr="005373E7" w:rsidRDefault="004A713F" w:rsidP="00674F8C">
            <w:pPr>
              <w:pStyle w:val="NormaleWeb"/>
              <w:shd w:val="clear" w:color="auto" w:fill="FFFFFF"/>
              <w:spacing w:before="0" w:beforeAutospacing="0" w:after="0" w:afterAutospacing="0"/>
              <w:jc w:val="both"/>
              <w:rPr>
                <w:rFonts w:ascii="Calibri" w:hAnsi="Calibri" w:cs="Calibri"/>
                <w:lang w:val="it-IT"/>
              </w:rPr>
            </w:pPr>
            <w:r w:rsidRPr="005373E7">
              <w:rPr>
                <w:rFonts w:ascii="Calibri" w:hAnsi="Calibri" w:cs="Calibri"/>
                <w:lang w:val="it"/>
              </w:rPr>
              <w:t>Immaginiamo che un cliente vada alla banca "X" e sottoscriva un deposito legato alle azioni di due società quotate con una durata di 12 mesi. Secondo il prospetto del prodotto, la remunerazione finale del deposito sarà variabile e dipenderà dall'andamento delle attività secondo quanto segue:</w:t>
            </w:r>
          </w:p>
          <w:p w14:paraId="2521DF9B" w14:textId="36945F79" w:rsidR="00674F8C" w:rsidRPr="005373E7" w:rsidRDefault="004A713F" w:rsidP="00674F8C">
            <w:pPr>
              <w:pStyle w:val="NormaleWeb"/>
              <w:numPr>
                <w:ilvl w:val="0"/>
                <w:numId w:val="32"/>
              </w:numPr>
              <w:shd w:val="clear" w:color="auto" w:fill="FFFFFF"/>
              <w:spacing w:before="0" w:beforeAutospacing="0" w:after="0" w:afterAutospacing="0"/>
              <w:jc w:val="both"/>
              <w:rPr>
                <w:rFonts w:ascii="Calibri" w:hAnsi="Calibri" w:cs="Calibri"/>
                <w:lang w:val="it-IT"/>
              </w:rPr>
            </w:pPr>
            <w:r w:rsidRPr="005373E7">
              <w:rPr>
                <w:rFonts w:ascii="Calibri" w:hAnsi="Calibri" w:cs="Calibri"/>
                <w:lang w:val="it"/>
              </w:rPr>
              <w:t xml:space="preserve">Se alla fine del deposito, il prezzo di entrambe le azioni è uguale o superiore al prezzo iniziale, l'istituto pagherà una cedola di, ad esempio, 3% sul valore nominale del deposito. In altre parole, il cliente guadagnerà il 3% lordo sull'importo investito. È importante notare se il rendimento è espresso come cedola (interesse totale), </w:t>
            </w:r>
            <w:r w:rsidR="00D13F4E">
              <w:rPr>
                <w:rFonts w:ascii="Calibri" w:hAnsi="Calibri" w:cs="Calibri"/>
                <w:lang w:val="it"/>
              </w:rPr>
              <w:t>TAN</w:t>
            </w:r>
            <w:r w:rsidRPr="005373E7">
              <w:rPr>
                <w:rFonts w:ascii="Calibri" w:hAnsi="Calibri" w:cs="Calibri"/>
                <w:lang w:val="it"/>
              </w:rPr>
              <w:t xml:space="preserve"> annuale o TAEG.</w:t>
            </w:r>
          </w:p>
          <w:p w14:paraId="1F8BFCDA" w14:textId="7C29AB9D" w:rsidR="00674F8C" w:rsidRPr="005373E7" w:rsidRDefault="00DF0D1F" w:rsidP="00674F8C">
            <w:pPr>
              <w:pStyle w:val="NormaleWeb"/>
              <w:numPr>
                <w:ilvl w:val="0"/>
                <w:numId w:val="32"/>
              </w:numPr>
              <w:shd w:val="clear" w:color="auto" w:fill="FFFFFF"/>
              <w:spacing w:before="0" w:beforeAutospacing="0" w:after="0" w:afterAutospacing="0"/>
              <w:jc w:val="both"/>
              <w:rPr>
                <w:rFonts w:ascii="Calibri" w:hAnsi="Calibri" w:cs="Calibri"/>
                <w:lang w:val="it-IT"/>
              </w:rPr>
            </w:pPr>
            <w:r w:rsidRPr="005373E7">
              <w:rPr>
                <w:rFonts w:ascii="Calibri" w:hAnsi="Calibri" w:cs="Calibri"/>
                <w:lang w:val="it"/>
              </w:rPr>
              <w:t>Se, invece, il prezzo finale delle azioni è inferiore al prezzo iniziale, l'istituto pagherà una cedola dell'1%, anche se a volte i depositi strutturati possono avere un rendimento minimo dello 0%, cioè se le attività non performano bene, la remunerazione può finire per essere zero.</w:t>
            </w:r>
          </w:p>
          <w:p w14:paraId="02988461" w14:textId="301B34FC" w:rsidR="00DF0D1F" w:rsidRPr="005373E7" w:rsidRDefault="00DF0D1F" w:rsidP="00674F8C">
            <w:pPr>
              <w:pStyle w:val="NormaleWeb"/>
              <w:shd w:val="clear" w:color="auto" w:fill="FFFFFF"/>
              <w:spacing w:before="0" w:beforeAutospacing="0" w:after="0" w:afterAutospacing="0"/>
              <w:jc w:val="both"/>
              <w:rPr>
                <w:rFonts w:ascii="Calibri" w:hAnsi="Calibri" w:cs="Calibri"/>
                <w:lang w:val="it-IT"/>
              </w:rPr>
            </w:pPr>
            <w:r w:rsidRPr="005373E7">
              <w:rPr>
                <w:rFonts w:ascii="Calibri" w:hAnsi="Calibri" w:cs="Calibri"/>
                <w:lang w:val="it"/>
              </w:rPr>
              <w:lastRenderedPageBreak/>
              <w:t>In considerazione di quanto sopra, il cliente decide di investire 10.000 euro, ricorda che il termine è di 12 mesi, il capitale è garantito e il rendimento può essere del 3% o dell'1%. Dopo 12 mesi, le due azioni sono aumentate di valore: in questo caso, il cliente guadagnerà 300 euro lordi di interessi, a cui deve essere detratta l'imposta del 19%, e la banca rimborserà i 10.000 euro.</w:t>
            </w:r>
          </w:p>
          <w:p w14:paraId="375E406F" w14:textId="29C1A591" w:rsidR="00D33676" w:rsidRPr="005373E7" w:rsidRDefault="00DF0D1F" w:rsidP="00674F8C">
            <w:pPr>
              <w:pStyle w:val="NormaleWeb"/>
              <w:shd w:val="clear" w:color="auto" w:fill="FFFFFF"/>
              <w:spacing w:before="0" w:beforeAutospacing="0" w:after="0" w:afterAutospacing="0"/>
              <w:jc w:val="both"/>
              <w:rPr>
                <w:rFonts w:ascii="Calibri" w:hAnsi="Calibri" w:cs="Calibri"/>
                <w:lang w:val="it-IT" w:eastAsia="en-GB"/>
              </w:rPr>
            </w:pPr>
            <w:r w:rsidRPr="005373E7">
              <w:rPr>
                <w:rFonts w:ascii="Calibri" w:hAnsi="Calibri" w:cs="Calibri"/>
                <w:lang w:val="it"/>
              </w:rPr>
              <w:t>Potrebbe anche accadere che una o entrambe le azioni perdano valore. In tal caso, l'interesse lordo sarebbe di € 100 e otterresti anche l'intero importo investito.</w:t>
            </w:r>
          </w:p>
        </w:tc>
      </w:tr>
      <w:bookmarkEnd w:id="0"/>
      <w:tr w:rsidR="001A0C29" w:rsidRPr="005373E7" w14:paraId="4D6D3DCF" w14:textId="77777777" w:rsidTr="005373E7">
        <w:trPr>
          <w:trHeight w:val="1275"/>
        </w:trPr>
        <w:tc>
          <w:tcPr>
            <w:tcW w:w="1922"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7330717E" w:rsidR="001A0C29" w:rsidRPr="005373E7" w:rsidRDefault="001A0C29" w:rsidP="008C2BE6">
            <w:pPr>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lastRenderedPageBreak/>
              <w:t>Glossario (5 termini del glossario)</w:t>
            </w:r>
          </w:p>
        </w:tc>
        <w:tc>
          <w:tcPr>
            <w:tcW w:w="7423" w:type="dxa"/>
            <w:gridSpan w:val="2"/>
            <w:tcBorders>
              <w:top w:val="single" w:sz="4" w:space="0" w:color="auto"/>
              <w:left w:val="single" w:sz="4" w:space="0" w:color="auto"/>
              <w:bottom w:val="single" w:sz="4" w:space="0" w:color="auto"/>
              <w:right w:val="single" w:sz="4" w:space="0" w:color="auto"/>
            </w:tcBorders>
          </w:tcPr>
          <w:p w14:paraId="0D134F33" w14:textId="1F4CFCB2" w:rsidR="00DF0D1F" w:rsidRPr="005373E7" w:rsidRDefault="00D13F4E" w:rsidP="00DF0D1F">
            <w:pPr>
              <w:pStyle w:val="Paragrafoelenco"/>
              <w:numPr>
                <w:ilvl w:val="0"/>
                <w:numId w:val="2"/>
              </w:numPr>
              <w:contextualSpacing/>
              <w:textAlignment w:val="baseline"/>
              <w:rPr>
                <w:rFonts w:ascii="Calibri" w:hAnsi="Calibri" w:cs="Calibri"/>
                <w:sz w:val="24"/>
                <w:szCs w:val="24"/>
                <w:lang w:val="it-IT" w:eastAsia="en-GB"/>
              </w:rPr>
            </w:pPr>
            <w:r>
              <w:rPr>
                <w:rFonts w:ascii="Calibri" w:hAnsi="Calibri" w:cs="Calibri"/>
                <w:b/>
                <w:bCs/>
                <w:sz w:val="24"/>
                <w:szCs w:val="24"/>
                <w:lang w:val="it" w:eastAsia="en-GB"/>
              </w:rPr>
              <w:t>Ipoteca inversa</w:t>
            </w:r>
            <w:r w:rsidR="00DF0D1F" w:rsidRPr="005373E7">
              <w:rPr>
                <w:rFonts w:ascii="Calibri" w:hAnsi="Calibri" w:cs="Calibri"/>
                <w:sz w:val="24"/>
                <w:szCs w:val="24"/>
                <w:lang w:val="it" w:eastAsia="en-GB"/>
              </w:rPr>
              <w:t xml:space="preserve">. </w:t>
            </w:r>
            <w:r w:rsidR="00DF0D1F" w:rsidRPr="005373E7">
              <w:rPr>
                <w:rFonts w:ascii="Calibri" w:hAnsi="Calibri" w:cs="Calibri"/>
                <w:sz w:val="24"/>
                <w:szCs w:val="24"/>
                <w:lang w:val="it"/>
              </w:rPr>
              <w:t xml:space="preserve"> </w:t>
            </w:r>
            <w:r w:rsidR="00DF0D1F" w:rsidRPr="005373E7">
              <w:rPr>
                <w:rFonts w:ascii="Calibri" w:hAnsi="Calibri" w:cs="Calibri"/>
                <w:sz w:val="24"/>
                <w:szCs w:val="24"/>
                <w:lang w:val="it" w:eastAsia="es-ES"/>
              </w:rPr>
              <w:t>Si tratta di un prestito garantito da ipoteca sulla residenza abituale, concesso in un'unica soluzione o tramite pagamenti periodici, ad una persona che deve avere superato una certa età - dai 65 anni - o dimostrare un grado di invalidità (pari o superiore al 33%) o dipendenza (grave o grande dipendenza), e non può essere rimborsato fino al momento della morte</w:t>
            </w:r>
          </w:p>
          <w:p w14:paraId="4055C5A8" w14:textId="0222ED2A" w:rsidR="00A57E0D" w:rsidRPr="005373E7" w:rsidRDefault="00DF0D1F" w:rsidP="00DF0D1F">
            <w:pPr>
              <w:pStyle w:val="Paragrafoelenco"/>
              <w:numPr>
                <w:ilvl w:val="0"/>
                <w:numId w:val="2"/>
              </w:numPr>
              <w:contextualSpacing/>
              <w:textAlignment w:val="baseline"/>
              <w:rPr>
                <w:rFonts w:ascii="Calibri" w:hAnsi="Calibri" w:cs="Calibri"/>
                <w:sz w:val="24"/>
                <w:szCs w:val="24"/>
                <w:lang w:val="it-IT" w:eastAsia="en-GB"/>
              </w:rPr>
            </w:pPr>
            <w:r w:rsidRPr="005373E7">
              <w:rPr>
                <w:rFonts w:ascii="Calibri" w:hAnsi="Calibri" w:cs="Calibri"/>
                <w:b/>
                <w:bCs/>
                <w:sz w:val="24"/>
                <w:szCs w:val="24"/>
                <w:lang w:val="it" w:eastAsia="en-GB"/>
              </w:rPr>
              <w:t xml:space="preserve">Deposito </w:t>
            </w:r>
            <w:r w:rsidR="00D13F4E">
              <w:rPr>
                <w:rFonts w:ascii="Calibri" w:hAnsi="Calibri" w:cs="Calibri"/>
                <w:b/>
                <w:bCs/>
                <w:sz w:val="24"/>
                <w:szCs w:val="24"/>
                <w:lang w:val="it" w:eastAsia="en-GB"/>
              </w:rPr>
              <w:t>strutturato</w:t>
            </w:r>
            <w:r w:rsidRPr="005373E7">
              <w:rPr>
                <w:rFonts w:ascii="Calibri" w:hAnsi="Calibri" w:cs="Calibri"/>
                <w:sz w:val="24"/>
                <w:szCs w:val="24"/>
                <w:lang w:val="it" w:eastAsia="en-GB"/>
              </w:rPr>
              <w:t>.</w:t>
            </w:r>
            <w:r w:rsidRPr="005373E7">
              <w:rPr>
                <w:rFonts w:ascii="Calibri" w:hAnsi="Calibri" w:cs="Calibri"/>
                <w:sz w:val="24"/>
                <w:szCs w:val="24"/>
                <w:lang w:val="it"/>
              </w:rPr>
              <w:t xml:space="preserve"> </w:t>
            </w:r>
            <w:r w:rsidRPr="005373E7">
              <w:rPr>
                <w:rFonts w:ascii="Calibri" w:hAnsi="Calibri" w:cs="Calibri"/>
                <w:sz w:val="24"/>
                <w:szCs w:val="24"/>
                <w:lang w:val="it" w:eastAsia="es-ES"/>
              </w:rPr>
              <w:t xml:space="preserve"> I depositi </w:t>
            </w:r>
            <w:r w:rsidR="00D13F4E">
              <w:rPr>
                <w:rFonts w:ascii="Calibri" w:hAnsi="Calibri" w:cs="Calibri"/>
                <w:sz w:val="24"/>
                <w:szCs w:val="24"/>
                <w:lang w:val="it" w:eastAsia="es-ES"/>
              </w:rPr>
              <w:t>strutturati (o collegati)</w:t>
            </w:r>
            <w:r w:rsidRPr="005373E7">
              <w:rPr>
                <w:rFonts w:ascii="Calibri" w:hAnsi="Calibri" w:cs="Calibri"/>
                <w:sz w:val="24"/>
                <w:szCs w:val="24"/>
                <w:lang w:val="it" w:eastAsia="es-ES"/>
              </w:rPr>
              <w:t xml:space="preserve"> sono prodotti di investment banking: si deposita capitale in banca e in cambio offre una redditività. Tuttavia, in questo tipo di deposito, la remunerazione finale sarà sempre legata all'evoluzione di una quota di borsa, di un indice (es. Ibex35, Eurostoxx, ecc.), di un tasso di interesse (es. Euribor) o di un tasso di cambio (es. euro-dollaro).</w:t>
            </w:r>
          </w:p>
          <w:p w14:paraId="12F733CF" w14:textId="0433C8ED" w:rsidR="00BE399B" w:rsidRPr="005373E7" w:rsidRDefault="00DF0D1F" w:rsidP="00C95004">
            <w:pPr>
              <w:pStyle w:val="Paragrafoelenco"/>
              <w:numPr>
                <w:ilvl w:val="0"/>
                <w:numId w:val="2"/>
              </w:numPr>
              <w:contextualSpacing/>
              <w:textAlignment w:val="baseline"/>
              <w:rPr>
                <w:rFonts w:ascii="Calibri" w:hAnsi="Calibri" w:cs="Calibri"/>
                <w:sz w:val="24"/>
                <w:szCs w:val="24"/>
                <w:lang w:val="it-IT" w:eastAsia="en-GB"/>
              </w:rPr>
            </w:pPr>
            <w:r w:rsidRPr="005373E7">
              <w:rPr>
                <w:rFonts w:ascii="Calibri" w:hAnsi="Calibri" w:cs="Calibri"/>
                <w:b/>
                <w:bCs/>
                <w:sz w:val="24"/>
                <w:szCs w:val="24"/>
                <w:lang w:val="it" w:eastAsia="en-GB"/>
              </w:rPr>
              <w:t>Deposito misto risparmio-investimento</w:t>
            </w:r>
            <w:r w:rsidRPr="005373E7">
              <w:rPr>
                <w:rFonts w:ascii="Calibri" w:hAnsi="Calibri" w:cs="Calibri"/>
                <w:sz w:val="24"/>
                <w:szCs w:val="24"/>
                <w:lang w:val="it" w:eastAsia="en-GB"/>
              </w:rPr>
              <w:t>.</w:t>
            </w:r>
            <w:r w:rsidRPr="005373E7">
              <w:rPr>
                <w:rFonts w:ascii="Calibri" w:hAnsi="Calibri" w:cs="Calibri"/>
                <w:sz w:val="24"/>
                <w:szCs w:val="24"/>
                <w:lang w:val="it"/>
              </w:rPr>
              <w:t xml:space="preserve"> </w:t>
            </w:r>
            <w:r w:rsidR="003A520B" w:rsidRPr="005373E7">
              <w:rPr>
                <w:rFonts w:ascii="Calibri" w:hAnsi="Calibri" w:cs="Calibri"/>
                <w:sz w:val="24"/>
                <w:szCs w:val="24"/>
                <w:lang w:val="it" w:eastAsia="es-ES"/>
              </w:rPr>
              <w:t xml:space="preserve"> I depositi misti o doppi sono una combinazione di depositi a tempo determinato e depositi indicizzati. In questo caso, parte del capitale viene collocato in un deposito a tempo determinato per un certo periodo di tempo e ad un determinato tasso di interesse.</w:t>
            </w:r>
          </w:p>
          <w:p w14:paraId="23478143" w14:textId="22513C5E" w:rsidR="00BE399B" w:rsidRPr="005373E7" w:rsidRDefault="00DF0D1F" w:rsidP="00C95004">
            <w:pPr>
              <w:pStyle w:val="Paragrafoelenco"/>
              <w:numPr>
                <w:ilvl w:val="0"/>
                <w:numId w:val="2"/>
              </w:numPr>
              <w:contextualSpacing/>
              <w:textAlignment w:val="baseline"/>
              <w:rPr>
                <w:rFonts w:ascii="Calibri" w:hAnsi="Calibri" w:cs="Calibri"/>
                <w:sz w:val="24"/>
                <w:szCs w:val="24"/>
                <w:lang w:val="it-IT" w:eastAsia="en-GB"/>
              </w:rPr>
            </w:pPr>
            <w:r w:rsidRPr="005373E7">
              <w:rPr>
                <w:rFonts w:ascii="Calibri" w:hAnsi="Calibri" w:cs="Calibri"/>
                <w:b/>
                <w:bCs/>
                <w:sz w:val="24"/>
                <w:szCs w:val="24"/>
                <w:lang w:val="it" w:eastAsia="en-GB"/>
              </w:rPr>
              <w:t>Conto in valuta estera</w:t>
            </w:r>
            <w:r w:rsidRPr="005373E7">
              <w:rPr>
                <w:rFonts w:ascii="Calibri" w:hAnsi="Calibri" w:cs="Calibri"/>
                <w:sz w:val="24"/>
                <w:szCs w:val="24"/>
                <w:lang w:val="it" w:eastAsia="en-GB"/>
              </w:rPr>
              <w:t>.</w:t>
            </w:r>
            <w:r w:rsidRPr="005373E7">
              <w:rPr>
                <w:rFonts w:ascii="Calibri" w:hAnsi="Calibri" w:cs="Calibri"/>
                <w:sz w:val="24"/>
                <w:szCs w:val="24"/>
                <w:lang w:val="it"/>
              </w:rPr>
              <w:t xml:space="preserve"> Un conto bancario in </w:t>
            </w:r>
            <w:r w:rsidR="00D13F4E" w:rsidRPr="005373E7">
              <w:rPr>
                <w:rFonts w:ascii="Calibri" w:hAnsi="Calibri" w:cs="Calibri"/>
                <w:sz w:val="24"/>
                <w:szCs w:val="24"/>
                <w:lang w:val="it"/>
              </w:rPr>
              <w:t xml:space="preserve">valuta </w:t>
            </w:r>
            <w:r w:rsidR="00D13F4E" w:rsidRPr="005373E7">
              <w:rPr>
                <w:rFonts w:ascii="Calibri" w:hAnsi="Calibri" w:cs="Calibri"/>
                <w:sz w:val="24"/>
                <w:szCs w:val="24"/>
                <w:lang w:val="it" w:eastAsia="es-ES"/>
              </w:rPr>
              <w:t>estera</w:t>
            </w:r>
            <w:r w:rsidR="003A520B" w:rsidRPr="005373E7">
              <w:rPr>
                <w:rFonts w:ascii="Calibri" w:hAnsi="Calibri" w:cs="Calibri"/>
                <w:sz w:val="24"/>
                <w:szCs w:val="24"/>
                <w:lang w:val="it" w:eastAsia="es-ES"/>
              </w:rPr>
              <w:t xml:space="preserve"> è un conto che opera in una valuta diversa dall'euro.</w:t>
            </w:r>
          </w:p>
          <w:p w14:paraId="7D735ABF" w14:textId="2BE44FFC" w:rsidR="00BE399B" w:rsidRPr="005373E7" w:rsidRDefault="00D13F4E" w:rsidP="003A520B">
            <w:pPr>
              <w:pStyle w:val="Paragrafoelenco"/>
              <w:numPr>
                <w:ilvl w:val="0"/>
                <w:numId w:val="2"/>
              </w:numPr>
              <w:contextualSpacing/>
              <w:textAlignment w:val="baseline"/>
              <w:rPr>
                <w:rFonts w:ascii="Calibri" w:hAnsi="Calibri" w:cs="Calibri"/>
                <w:sz w:val="24"/>
                <w:szCs w:val="24"/>
                <w:lang w:val="it-IT" w:eastAsia="en-GB"/>
              </w:rPr>
            </w:pPr>
            <w:r>
              <w:rPr>
                <w:rFonts w:ascii="Calibri" w:hAnsi="Calibri" w:cs="Calibri"/>
                <w:b/>
                <w:bCs/>
                <w:sz w:val="24"/>
                <w:szCs w:val="24"/>
                <w:lang w:val="it" w:eastAsia="en-GB"/>
              </w:rPr>
              <w:t>Cedola</w:t>
            </w:r>
            <w:r w:rsidR="00DF0D1F" w:rsidRPr="005373E7">
              <w:rPr>
                <w:rFonts w:ascii="Calibri" w:hAnsi="Calibri" w:cs="Calibri"/>
                <w:sz w:val="24"/>
                <w:szCs w:val="24"/>
                <w:lang w:val="it" w:eastAsia="en-GB"/>
              </w:rPr>
              <w:t>.</w:t>
            </w:r>
            <w:r w:rsidR="00DF0D1F" w:rsidRPr="005373E7">
              <w:rPr>
                <w:rFonts w:ascii="Calibri" w:hAnsi="Calibri" w:cs="Calibri"/>
                <w:sz w:val="24"/>
                <w:szCs w:val="24"/>
                <w:lang w:val="it"/>
              </w:rPr>
              <w:t xml:space="preserve"> </w:t>
            </w:r>
            <w:r w:rsidR="003A520B" w:rsidRPr="005373E7">
              <w:rPr>
                <w:rFonts w:ascii="Calibri" w:hAnsi="Calibri" w:cs="Calibri"/>
                <w:sz w:val="24"/>
                <w:szCs w:val="24"/>
                <w:lang w:val="it" w:eastAsia="en-GB"/>
              </w:rPr>
              <w:t xml:space="preserve"> Quando si parla di depositi, la cedola è il</w:t>
            </w:r>
            <w:r>
              <w:rPr>
                <w:rFonts w:ascii="Calibri" w:hAnsi="Calibri" w:cs="Calibri"/>
                <w:sz w:val="24"/>
                <w:szCs w:val="24"/>
                <w:lang w:val="it" w:eastAsia="en-GB"/>
              </w:rPr>
              <w:t xml:space="preserve"> </w:t>
            </w:r>
            <w:r w:rsidR="003A520B" w:rsidRPr="005373E7">
              <w:rPr>
                <w:rFonts w:ascii="Calibri" w:hAnsi="Calibri" w:cs="Calibri"/>
                <w:sz w:val="24"/>
                <w:szCs w:val="24"/>
                <w:lang w:val="it" w:eastAsia="es-ES"/>
              </w:rPr>
              <w:t>rendimento finale del prodotto, ovvero la percentuale totale che si può guadagnare sul capitale investito.</w:t>
            </w:r>
          </w:p>
        </w:tc>
      </w:tr>
      <w:tr w:rsidR="001A0C29" w:rsidRPr="005373E7" w14:paraId="45D18BDE" w14:textId="77777777" w:rsidTr="005373E7">
        <w:trPr>
          <w:trHeight w:val="1408"/>
        </w:trPr>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77777777" w:rsidR="001A0C29" w:rsidRPr="005373E7" w:rsidRDefault="001A0C29" w:rsidP="008C2BE6">
            <w:pPr>
              <w:rPr>
                <w:rFonts w:ascii="Calibri" w:hAnsi="Calibri" w:cs="Calibri"/>
                <w:b/>
                <w:bCs/>
                <w:color w:val="FFFFFF" w:themeColor="background1"/>
                <w:sz w:val="24"/>
                <w:szCs w:val="24"/>
                <w:lang w:val="it-IT" w:eastAsia="en-GB"/>
              </w:rPr>
            </w:pPr>
            <w:r w:rsidRPr="005373E7">
              <w:rPr>
                <w:rFonts w:ascii="Calibri" w:hAnsi="Calibri" w:cs="Calibri"/>
                <w:b/>
                <w:bCs/>
                <w:color w:val="FFFFFF" w:themeColor="background1"/>
                <w:sz w:val="24"/>
                <w:szCs w:val="24"/>
                <w:lang w:val="it"/>
              </w:rPr>
              <w:t>Autovalutazione (5 domande e risposte a scelta multipla)</w:t>
            </w:r>
          </w:p>
        </w:tc>
        <w:tc>
          <w:tcPr>
            <w:tcW w:w="7423" w:type="dxa"/>
            <w:gridSpan w:val="2"/>
            <w:tcBorders>
              <w:top w:val="single" w:sz="4" w:space="0" w:color="auto"/>
              <w:left w:val="single" w:sz="4" w:space="0" w:color="auto"/>
              <w:bottom w:val="single" w:sz="4" w:space="0" w:color="auto"/>
              <w:right w:val="single" w:sz="4" w:space="0" w:color="auto"/>
            </w:tcBorders>
          </w:tcPr>
          <w:p w14:paraId="2D5702E8" w14:textId="5918B7E3" w:rsidR="003362D2" w:rsidRPr="005373E7" w:rsidRDefault="006E6016" w:rsidP="006E6016">
            <w:pPr>
              <w:textAlignment w:val="baseline"/>
              <w:rPr>
                <w:rFonts w:ascii="Calibri" w:hAnsi="Calibri" w:cs="Calibri"/>
                <w:sz w:val="24"/>
                <w:szCs w:val="24"/>
                <w:lang w:val="it-IT" w:eastAsia="en-GB"/>
              </w:rPr>
            </w:pPr>
            <w:r w:rsidRPr="005373E7">
              <w:rPr>
                <w:rFonts w:ascii="Calibri" w:hAnsi="Calibri" w:cs="Calibri"/>
                <w:sz w:val="24"/>
                <w:szCs w:val="24"/>
                <w:lang w:val="it" w:eastAsia="en-GB"/>
              </w:rPr>
              <w:t>1.- Per richiedere un'ipoteca inversa devo:</w:t>
            </w:r>
          </w:p>
          <w:p w14:paraId="7E174ED3" w14:textId="6AB006D3" w:rsidR="003362D2" w:rsidRPr="005373E7" w:rsidRDefault="004D4932" w:rsidP="001F08A7">
            <w:pPr>
              <w:pStyle w:val="Paragrafoelenco"/>
              <w:numPr>
                <w:ilvl w:val="0"/>
                <w:numId w:val="3"/>
              </w:numPr>
              <w:textAlignment w:val="baseline"/>
              <w:rPr>
                <w:rFonts w:ascii="Calibri" w:hAnsi="Calibri" w:cs="Calibri"/>
                <w:sz w:val="24"/>
                <w:szCs w:val="24"/>
                <w:lang w:val="es-ES" w:eastAsia="en-GB"/>
              </w:rPr>
            </w:pPr>
            <w:r w:rsidRPr="005373E7">
              <w:rPr>
                <w:rFonts w:ascii="Calibri" w:hAnsi="Calibri" w:cs="Calibri"/>
                <w:sz w:val="24"/>
                <w:szCs w:val="24"/>
                <w:lang w:val="it" w:eastAsia="en-GB"/>
              </w:rPr>
              <w:t xml:space="preserve">Avere </w:t>
            </w:r>
            <w:r w:rsidR="00D13F4E" w:rsidRPr="005373E7">
              <w:rPr>
                <w:rFonts w:ascii="Calibri" w:hAnsi="Calibri" w:cs="Calibri"/>
                <w:sz w:val="24"/>
                <w:szCs w:val="24"/>
                <w:lang w:val="it" w:eastAsia="en-GB"/>
              </w:rPr>
              <w:t xml:space="preserve">una </w:t>
            </w:r>
            <w:r w:rsidR="00D13F4E" w:rsidRPr="005373E7">
              <w:rPr>
                <w:rFonts w:ascii="Calibri" w:hAnsi="Calibri" w:cs="Calibri"/>
                <w:sz w:val="24"/>
                <w:szCs w:val="24"/>
                <w:lang w:val="it"/>
              </w:rPr>
              <w:t>casa</w:t>
            </w:r>
            <w:r w:rsidRPr="005373E7">
              <w:rPr>
                <w:rFonts w:ascii="Calibri" w:hAnsi="Calibri" w:cs="Calibri"/>
                <w:sz w:val="24"/>
                <w:szCs w:val="24"/>
                <w:lang w:val="it"/>
              </w:rPr>
              <w:t xml:space="preserve"> </w:t>
            </w:r>
            <w:r w:rsidRPr="005373E7">
              <w:rPr>
                <w:rFonts w:ascii="Calibri" w:hAnsi="Calibri" w:cs="Calibri"/>
                <w:sz w:val="24"/>
                <w:szCs w:val="24"/>
                <w:lang w:val="it" w:eastAsia="en-GB"/>
              </w:rPr>
              <w:t>ipotecata</w:t>
            </w:r>
          </w:p>
          <w:p w14:paraId="5F37FEF8" w14:textId="7E02B09A" w:rsidR="003362D2" w:rsidRPr="005373E7" w:rsidRDefault="004D4932" w:rsidP="001F08A7">
            <w:pPr>
              <w:pStyle w:val="Paragrafoelenco"/>
              <w:numPr>
                <w:ilvl w:val="0"/>
                <w:numId w:val="3"/>
              </w:numPr>
              <w:jc w:val="both"/>
              <w:textAlignment w:val="baseline"/>
              <w:rPr>
                <w:rFonts w:ascii="Calibri" w:hAnsi="Calibri" w:cs="Calibri"/>
                <w:b/>
                <w:bCs/>
                <w:sz w:val="24"/>
                <w:szCs w:val="24"/>
                <w:lang w:val="it-IT" w:eastAsia="en-GB"/>
              </w:rPr>
            </w:pPr>
            <w:r w:rsidRPr="005373E7">
              <w:rPr>
                <w:rFonts w:ascii="Calibri" w:hAnsi="Calibri" w:cs="Calibri"/>
                <w:b/>
                <w:bCs/>
                <w:sz w:val="24"/>
                <w:szCs w:val="24"/>
                <w:lang w:val="it" w:eastAsia="en-GB"/>
              </w:rPr>
              <w:t>Avere più di 65 anni, avere una disabilità o essere a carico</w:t>
            </w:r>
          </w:p>
          <w:p w14:paraId="72B9E5CF" w14:textId="483E0FFC" w:rsidR="00173C14" w:rsidRPr="005373E7" w:rsidRDefault="004D4932" w:rsidP="001F08A7">
            <w:pPr>
              <w:pStyle w:val="Paragrafoelenco"/>
              <w:numPr>
                <w:ilvl w:val="0"/>
                <w:numId w:val="3"/>
              </w:numPr>
              <w:textAlignment w:val="baseline"/>
              <w:rPr>
                <w:rFonts w:ascii="Calibri" w:hAnsi="Calibri" w:cs="Calibri"/>
                <w:sz w:val="24"/>
                <w:szCs w:val="24"/>
                <w:lang w:val="es-ES" w:eastAsia="en-GB"/>
              </w:rPr>
            </w:pPr>
            <w:r w:rsidRPr="005373E7">
              <w:rPr>
                <w:rFonts w:ascii="Calibri" w:hAnsi="Calibri" w:cs="Calibri"/>
                <w:sz w:val="24"/>
                <w:szCs w:val="24"/>
                <w:lang w:val="it" w:eastAsia="en-GB"/>
              </w:rPr>
              <w:t>Entrambe le risposte sono corrette</w:t>
            </w:r>
          </w:p>
          <w:p w14:paraId="3FDFBD29" w14:textId="77777777" w:rsidR="00173C14" w:rsidRPr="005373E7" w:rsidRDefault="00173C14" w:rsidP="00173C14">
            <w:pPr>
              <w:pStyle w:val="Paragrafoelenco"/>
              <w:ind w:left="1080"/>
              <w:textAlignment w:val="baseline"/>
              <w:rPr>
                <w:rFonts w:ascii="Calibri" w:hAnsi="Calibri" w:cs="Calibri"/>
                <w:sz w:val="24"/>
                <w:szCs w:val="24"/>
                <w:lang w:val="es-ES" w:eastAsia="en-GB"/>
              </w:rPr>
            </w:pPr>
          </w:p>
          <w:p w14:paraId="17DC3B0A" w14:textId="322187E7" w:rsidR="003362D2" w:rsidRPr="005373E7" w:rsidRDefault="006E6016" w:rsidP="006E6016">
            <w:pPr>
              <w:textAlignment w:val="baseline"/>
              <w:rPr>
                <w:rFonts w:ascii="Calibri" w:hAnsi="Calibri" w:cs="Calibri"/>
                <w:sz w:val="24"/>
                <w:szCs w:val="24"/>
                <w:lang w:val="es-ES" w:eastAsia="en-GB"/>
              </w:rPr>
            </w:pPr>
            <w:r w:rsidRPr="005373E7">
              <w:rPr>
                <w:rFonts w:ascii="Calibri" w:hAnsi="Calibri" w:cs="Calibri"/>
                <w:sz w:val="24"/>
                <w:szCs w:val="24"/>
                <w:lang w:val="it" w:eastAsia="en-GB"/>
              </w:rPr>
              <w:t xml:space="preserve">2.- </w:t>
            </w:r>
            <w:r w:rsidR="004D4932" w:rsidRPr="005373E7">
              <w:rPr>
                <w:rFonts w:ascii="Calibri" w:hAnsi="Calibri" w:cs="Calibri"/>
                <w:sz w:val="24"/>
                <w:szCs w:val="24"/>
                <w:lang w:val="it" w:eastAsia="en-GB"/>
              </w:rPr>
              <w:t>In un'ipoteca inversa</w:t>
            </w:r>
            <w:r w:rsidR="00004E3D" w:rsidRPr="005373E7">
              <w:rPr>
                <w:rFonts w:ascii="Calibri" w:hAnsi="Calibri" w:cs="Calibri"/>
                <w:sz w:val="24"/>
                <w:szCs w:val="24"/>
                <w:lang w:val="it" w:eastAsia="en-GB"/>
              </w:rPr>
              <w:t>:</w:t>
            </w:r>
          </w:p>
          <w:p w14:paraId="3B4B2CBD" w14:textId="161A8594" w:rsidR="001F2B34" w:rsidRPr="005373E7" w:rsidRDefault="004D4932" w:rsidP="00BC0D3B">
            <w:pPr>
              <w:pStyle w:val="Paragrafoelenco"/>
              <w:numPr>
                <w:ilvl w:val="0"/>
                <w:numId w:val="26"/>
              </w:numPr>
              <w:jc w:val="both"/>
              <w:textAlignment w:val="baseline"/>
              <w:rPr>
                <w:rFonts w:ascii="Calibri" w:hAnsi="Calibri" w:cs="Calibri"/>
                <w:sz w:val="24"/>
                <w:szCs w:val="24"/>
                <w:lang w:val="it-IT" w:eastAsia="en-GB"/>
              </w:rPr>
            </w:pPr>
            <w:r w:rsidRPr="005373E7">
              <w:rPr>
                <w:rFonts w:ascii="Calibri" w:hAnsi="Calibri" w:cs="Calibri"/>
                <w:sz w:val="24"/>
                <w:szCs w:val="24"/>
                <w:lang w:val="it" w:eastAsia="en-GB"/>
              </w:rPr>
              <w:t>Pago mensilmente</w:t>
            </w:r>
            <w:r w:rsidR="00D13F4E">
              <w:rPr>
                <w:rFonts w:ascii="Calibri" w:hAnsi="Calibri" w:cs="Calibri"/>
                <w:sz w:val="24"/>
                <w:szCs w:val="24"/>
                <w:lang w:val="it" w:eastAsia="en-GB"/>
              </w:rPr>
              <w:t xml:space="preserve"> </w:t>
            </w:r>
            <w:r w:rsidR="0075727E" w:rsidRPr="005373E7">
              <w:rPr>
                <w:rFonts w:ascii="Calibri" w:hAnsi="Calibri" w:cs="Calibri"/>
                <w:sz w:val="24"/>
                <w:szCs w:val="24"/>
                <w:lang w:val="it" w:eastAsia="en-GB"/>
              </w:rPr>
              <w:t>l</w:t>
            </w:r>
            <w:r w:rsidR="00D13F4E">
              <w:rPr>
                <w:rFonts w:ascii="Calibri" w:hAnsi="Calibri" w:cs="Calibri"/>
                <w:sz w:val="24"/>
                <w:szCs w:val="24"/>
                <w:lang w:val="it" w:eastAsia="en-GB"/>
              </w:rPr>
              <w:t xml:space="preserve">’ammontare </w:t>
            </w:r>
            <w:r w:rsidR="0075727E" w:rsidRPr="005373E7">
              <w:rPr>
                <w:rFonts w:ascii="Calibri" w:hAnsi="Calibri" w:cs="Calibri"/>
                <w:sz w:val="24"/>
                <w:szCs w:val="24"/>
                <w:lang w:val="it" w:eastAsia="en-GB"/>
              </w:rPr>
              <w:t>del prestito più gli interessi</w:t>
            </w:r>
          </w:p>
          <w:p w14:paraId="350C45DF" w14:textId="12C4771E" w:rsidR="00BC0D3B" w:rsidRPr="005373E7" w:rsidRDefault="0075727E" w:rsidP="00BC0D3B">
            <w:pPr>
              <w:pStyle w:val="Paragrafoelenco"/>
              <w:numPr>
                <w:ilvl w:val="0"/>
                <w:numId w:val="26"/>
              </w:numPr>
              <w:jc w:val="both"/>
              <w:rPr>
                <w:rFonts w:ascii="Calibri" w:hAnsi="Calibri" w:cs="Calibri"/>
                <w:sz w:val="24"/>
                <w:szCs w:val="24"/>
                <w:lang w:val="it-IT" w:eastAsia="en-GB"/>
              </w:rPr>
            </w:pPr>
            <w:r w:rsidRPr="005373E7">
              <w:rPr>
                <w:rFonts w:ascii="Calibri" w:hAnsi="Calibri" w:cs="Calibri"/>
                <w:sz w:val="24"/>
                <w:szCs w:val="24"/>
                <w:lang w:val="it" w:eastAsia="en-GB"/>
              </w:rPr>
              <w:t>Ricevo l'importo</w:t>
            </w:r>
            <w:r w:rsidR="00D13F4E">
              <w:rPr>
                <w:rFonts w:ascii="Calibri" w:hAnsi="Calibri" w:cs="Calibri"/>
                <w:sz w:val="24"/>
                <w:szCs w:val="24"/>
                <w:lang w:val="it" w:eastAsia="en-GB"/>
              </w:rPr>
              <w:t xml:space="preserve"> </w:t>
            </w:r>
            <w:r w:rsidRPr="005373E7">
              <w:rPr>
                <w:rFonts w:ascii="Calibri" w:hAnsi="Calibri" w:cs="Calibri"/>
                <w:sz w:val="24"/>
                <w:szCs w:val="24"/>
                <w:lang w:val="it" w:eastAsia="en-GB"/>
              </w:rPr>
              <w:t>del prestito più gli interessi su base mensile</w:t>
            </w:r>
          </w:p>
          <w:p w14:paraId="62B75C47" w14:textId="398D8FF8" w:rsidR="00CD2AB0" w:rsidRPr="005373E7" w:rsidRDefault="0075727E" w:rsidP="00BC0D3B">
            <w:pPr>
              <w:pStyle w:val="Paragrafoelenco"/>
              <w:numPr>
                <w:ilvl w:val="0"/>
                <w:numId w:val="26"/>
              </w:numPr>
              <w:jc w:val="both"/>
              <w:textAlignment w:val="baseline"/>
              <w:rPr>
                <w:rFonts w:ascii="Calibri" w:hAnsi="Calibri" w:cs="Calibri"/>
                <w:b/>
                <w:bCs/>
                <w:sz w:val="24"/>
                <w:szCs w:val="24"/>
                <w:lang w:val="it-IT" w:eastAsia="en-GB"/>
              </w:rPr>
            </w:pPr>
            <w:r w:rsidRPr="005373E7">
              <w:rPr>
                <w:rFonts w:ascii="Calibri" w:hAnsi="Calibri" w:cs="Calibri"/>
                <w:b/>
                <w:sz w:val="24"/>
                <w:szCs w:val="24"/>
                <w:lang w:val="it" w:eastAsia="en-GB"/>
              </w:rPr>
              <w:t>L'importo del prestito prelevato più gli interessi viene normalmente rimborsato alla morte del proprietario dell'abitazione</w:t>
            </w:r>
          </w:p>
          <w:p w14:paraId="5EE5CCB5" w14:textId="77777777" w:rsidR="00CA42CA" w:rsidRPr="005373E7" w:rsidRDefault="00CA42CA" w:rsidP="00173C14">
            <w:pPr>
              <w:textAlignment w:val="baseline"/>
              <w:rPr>
                <w:rFonts w:ascii="Calibri" w:hAnsi="Calibri" w:cs="Calibri"/>
                <w:b/>
                <w:bCs/>
                <w:sz w:val="24"/>
                <w:szCs w:val="24"/>
                <w:lang w:val="it-IT" w:eastAsia="en-GB"/>
              </w:rPr>
            </w:pPr>
          </w:p>
          <w:p w14:paraId="3B7A9286" w14:textId="4C6C21A9" w:rsidR="003362D2" w:rsidRPr="005373E7" w:rsidRDefault="006E6016" w:rsidP="006E6016">
            <w:pPr>
              <w:textAlignment w:val="baseline"/>
              <w:rPr>
                <w:rFonts w:ascii="Calibri" w:hAnsi="Calibri" w:cs="Calibri"/>
                <w:sz w:val="24"/>
                <w:szCs w:val="24"/>
                <w:lang w:val="es-ES" w:eastAsia="en-GB"/>
              </w:rPr>
            </w:pPr>
            <w:r w:rsidRPr="005373E7">
              <w:rPr>
                <w:rFonts w:ascii="Calibri" w:hAnsi="Calibri" w:cs="Calibri"/>
                <w:sz w:val="24"/>
                <w:szCs w:val="24"/>
                <w:lang w:val="it" w:eastAsia="en-GB"/>
              </w:rPr>
              <w:t xml:space="preserve">3.- </w:t>
            </w:r>
            <w:r w:rsidR="00D13F4E" w:rsidRPr="005373E7">
              <w:rPr>
                <w:rFonts w:ascii="Calibri" w:hAnsi="Calibri" w:cs="Calibri"/>
                <w:sz w:val="24"/>
                <w:szCs w:val="24"/>
                <w:lang w:val="it" w:eastAsia="en-GB"/>
              </w:rPr>
              <w:t>Un deposito</w:t>
            </w:r>
            <w:r w:rsidRPr="005373E7">
              <w:rPr>
                <w:rFonts w:ascii="Calibri" w:hAnsi="Calibri" w:cs="Calibri"/>
                <w:sz w:val="24"/>
                <w:szCs w:val="24"/>
                <w:lang w:val="it"/>
              </w:rPr>
              <w:t xml:space="preserve"> </w:t>
            </w:r>
            <w:r w:rsidR="0075727E" w:rsidRPr="005373E7">
              <w:rPr>
                <w:rFonts w:ascii="Calibri" w:hAnsi="Calibri" w:cs="Calibri"/>
                <w:sz w:val="24"/>
                <w:szCs w:val="24"/>
                <w:lang w:val="it" w:eastAsia="en-GB"/>
              </w:rPr>
              <w:t>misto è</w:t>
            </w:r>
            <w:r w:rsidRPr="005373E7">
              <w:rPr>
                <w:rFonts w:ascii="Calibri" w:hAnsi="Calibri" w:cs="Calibri"/>
                <w:sz w:val="24"/>
                <w:szCs w:val="24"/>
                <w:lang w:val="it" w:eastAsia="en-GB"/>
              </w:rPr>
              <w:t>:</w:t>
            </w:r>
          </w:p>
          <w:p w14:paraId="177F5D4F" w14:textId="6B542882" w:rsidR="00BD4B09" w:rsidRPr="005373E7" w:rsidRDefault="0075727E" w:rsidP="00BD4B09">
            <w:pPr>
              <w:pStyle w:val="Paragrafoelenco"/>
              <w:numPr>
                <w:ilvl w:val="0"/>
                <w:numId w:val="5"/>
              </w:numPr>
              <w:jc w:val="both"/>
              <w:textAlignment w:val="baseline"/>
              <w:rPr>
                <w:rFonts w:ascii="Calibri" w:hAnsi="Calibri" w:cs="Calibri"/>
                <w:bCs/>
                <w:sz w:val="24"/>
                <w:szCs w:val="24"/>
                <w:lang w:val="it-IT" w:eastAsia="en-GB"/>
              </w:rPr>
            </w:pPr>
            <w:r w:rsidRPr="005373E7">
              <w:rPr>
                <w:rFonts w:ascii="Calibri" w:hAnsi="Calibri" w:cs="Calibri"/>
                <w:b/>
                <w:sz w:val="24"/>
                <w:szCs w:val="24"/>
                <w:lang w:val="it" w:eastAsia="en-GB"/>
              </w:rPr>
              <w:lastRenderedPageBreak/>
              <w:t>L'unione di due prodotti finanziari: un deposito a tempo determinato e un prodotto di investimento e, quindi, di reddito variabile</w:t>
            </w:r>
          </w:p>
          <w:p w14:paraId="1926C1F8" w14:textId="16A2F472" w:rsidR="00BD4B09" w:rsidRPr="005373E7" w:rsidRDefault="0075727E" w:rsidP="00BD4B09">
            <w:pPr>
              <w:pStyle w:val="Paragrafoelenco"/>
              <w:numPr>
                <w:ilvl w:val="0"/>
                <w:numId w:val="5"/>
              </w:numPr>
              <w:jc w:val="both"/>
              <w:textAlignment w:val="baseline"/>
              <w:rPr>
                <w:rFonts w:ascii="Calibri" w:hAnsi="Calibri" w:cs="Calibri"/>
                <w:bCs/>
                <w:sz w:val="24"/>
                <w:szCs w:val="24"/>
                <w:lang w:val="it-IT" w:eastAsia="en-GB"/>
              </w:rPr>
            </w:pPr>
            <w:r w:rsidRPr="005373E7">
              <w:rPr>
                <w:rFonts w:ascii="Calibri" w:hAnsi="Calibri" w:cs="Calibri"/>
                <w:sz w:val="24"/>
                <w:szCs w:val="24"/>
                <w:lang w:val="it"/>
              </w:rPr>
              <w:t>Un deposito a tempo determinato con un tasso di interesse fisso</w:t>
            </w:r>
          </w:p>
          <w:p w14:paraId="6CD7E597" w14:textId="036C99FC" w:rsidR="00BD4B09" w:rsidRPr="005373E7" w:rsidRDefault="0075727E" w:rsidP="00BD4B09">
            <w:pPr>
              <w:pStyle w:val="Paragrafoelenco"/>
              <w:numPr>
                <w:ilvl w:val="0"/>
                <w:numId w:val="5"/>
              </w:numPr>
              <w:jc w:val="both"/>
              <w:textAlignment w:val="baseline"/>
              <w:rPr>
                <w:rFonts w:ascii="Calibri" w:hAnsi="Calibri" w:cs="Calibri"/>
                <w:bCs/>
                <w:sz w:val="24"/>
                <w:szCs w:val="24"/>
                <w:lang w:val="it-IT" w:eastAsia="en-GB"/>
              </w:rPr>
            </w:pPr>
            <w:r w:rsidRPr="005373E7">
              <w:rPr>
                <w:rFonts w:ascii="Calibri" w:hAnsi="Calibri" w:cs="Calibri"/>
                <w:sz w:val="24"/>
                <w:szCs w:val="24"/>
                <w:lang w:val="it"/>
              </w:rPr>
              <w:t xml:space="preserve">Un prodotto a reddito variabile in cui il capitale iniziale non </w:t>
            </w:r>
            <w:proofErr w:type="spellStart"/>
            <w:r w:rsidRPr="005373E7">
              <w:rPr>
                <w:rFonts w:ascii="Calibri" w:hAnsi="Calibri" w:cs="Calibri"/>
                <w:sz w:val="24"/>
                <w:szCs w:val="24"/>
                <w:lang w:val="it"/>
              </w:rPr>
              <w:t>ègarantito</w:t>
            </w:r>
            <w:proofErr w:type="spellEnd"/>
          </w:p>
          <w:p w14:paraId="6B2B2F13" w14:textId="77777777" w:rsidR="00173C14" w:rsidRPr="005373E7" w:rsidRDefault="00173C14" w:rsidP="00173C14">
            <w:pPr>
              <w:pStyle w:val="Paragrafoelenco"/>
              <w:ind w:left="1080"/>
              <w:textAlignment w:val="baseline"/>
              <w:rPr>
                <w:rFonts w:ascii="Calibri" w:hAnsi="Calibri" w:cs="Calibri"/>
                <w:sz w:val="24"/>
                <w:szCs w:val="24"/>
                <w:highlight w:val="red"/>
                <w:lang w:val="it-IT" w:eastAsia="en-GB"/>
              </w:rPr>
            </w:pPr>
          </w:p>
          <w:p w14:paraId="0E629B12" w14:textId="77777777" w:rsidR="0075727E" w:rsidRPr="005373E7" w:rsidRDefault="001A1906" w:rsidP="0075727E">
            <w:pPr>
              <w:textAlignment w:val="baseline"/>
              <w:rPr>
                <w:rFonts w:ascii="Calibri" w:hAnsi="Calibri" w:cs="Calibri"/>
                <w:bCs/>
                <w:sz w:val="24"/>
                <w:szCs w:val="24"/>
                <w:lang w:val="it-IT" w:eastAsia="en-GB"/>
              </w:rPr>
            </w:pPr>
            <w:r w:rsidRPr="005373E7">
              <w:rPr>
                <w:rFonts w:ascii="Calibri" w:hAnsi="Calibri" w:cs="Calibri"/>
                <w:sz w:val="24"/>
                <w:szCs w:val="24"/>
                <w:lang w:val="it" w:eastAsia="en-GB"/>
              </w:rPr>
              <w:t>4.- Una persona investe €10.000 in un deposito a termine di un anno in dollari ad un tasso di interesse annuo del 4%. Al momento della contrattazione, il tasso di cambio è di € 0,77 / $ e al momento della scadenza, € 0,72 / $.  Supponendo che non vi sia alcuna commissione sulle operazioni di cambio valuta, quale sarà il reddito ottenuto dal deposito?</w:t>
            </w:r>
          </w:p>
          <w:p w14:paraId="3FAF05AB" w14:textId="29C389C3" w:rsidR="009A218F" w:rsidRPr="005373E7" w:rsidRDefault="0075727E" w:rsidP="0025153F">
            <w:pPr>
              <w:pStyle w:val="Paragrafoelenco"/>
              <w:numPr>
                <w:ilvl w:val="0"/>
                <w:numId w:val="6"/>
              </w:numPr>
              <w:textAlignment w:val="baseline"/>
              <w:rPr>
                <w:rFonts w:ascii="Calibri" w:hAnsi="Calibri" w:cs="Calibri"/>
                <w:bCs/>
                <w:sz w:val="24"/>
                <w:szCs w:val="24"/>
                <w:lang w:val="en-GB" w:eastAsia="en-GB"/>
              </w:rPr>
            </w:pPr>
            <w:r w:rsidRPr="005373E7">
              <w:rPr>
                <w:rFonts w:ascii="Calibri" w:hAnsi="Calibri" w:cs="Calibri"/>
                <w:b/>
                <w:sz w:val="24"/>
                <w:szCs w:val="24"/>
                <w:lang w:val="it" w:eastAsia="en-GB"/>
              </w:rPr>
              <w:t>Ha una perdita di</w:t>
            </w:r>
            <w:r w:rsidR="00CE49C4" w:rsidRPr="005373E7">
              <w:rPr>
                <w:rFonts w:ascii="Calibri" w:hAnsi="Calibri" w:cs="Calibri"/>
                <w:b/>
                <w:sz w:val="24"/>
                <w:szCs w:val="24"/>
                <w:lang w:val="it" w:eastAsia="en-GB"/>
              </w:rPr>
              <w:t xml:space="preserve"> </w:t>
            </w:r>
            <w:r w:rsidR="00D13F4E">
              <w:rPr>
                <w:rFonts w:ascii="Calibri" w:hAnsi="Calibri" w:cs="Calibri"/>
                <w:b/>
                <w:sz w:val="24"/>
                <w:szCs w:val="24"/>
                <w:lang w:val="it" w:eastAsia="en-GB"/>
              </w:rPr>
              <w:t>€</w:t>
            </w:r>
            <w:r w:rsidR="00CE49C4" w:rsidRPr="005373E7">
              <w:rPr>
                <w:rFonts w:ascii="Calibri" w:hAnsi="Calibri" w:cs="Calibri"/>
                <w:b/>
                <w:sz w:val="24"/>
                <w:szCs w:val="24"/>
                <w:lang w:val="it" w:eastAsia="en-GB"/>
              </w:rPr>
              <w:t>275,3</w:t>
            </w:r>
            <w:r w:rsidR="00D13F4E">
              <w:rPr>
                <w:rFonts w:ascii="Calibri" w:hAnsi="Calibri" w:cs="Calibri"/>
                <w:b/>
                <w:sz w:val="24"/>
                <w:szCs w:val="24"/>
                <w:lang w:val="it" w:eastAsia="en-GB"/>
              </w:rPr>
              <w:t>2</w:t>
            </w:r>
          </w:p>
          <w:p w14:paraId="29743868" w14:textId="22320EE1" w:rsidR="009A218F" w:rsidRPr="005373E7" w:rsidRDefault="0075727E" w:rsidP="009A218F">
            <w:pPr>
              <w:pStyle w:val="Paragrafoelenco"/>
              <w:numPr>
                <w:ilvl w:val="0"/>
                <w:numId w:val="6"/>
              </w:numPr>
              <w:rPr>
                <w:rFonts w:ascii="Calibri" w:hAnsi="Calibri" w:cs="Calibri"/>
                <w:sz w:val="24"/>
                <w:szCs w:val="24"/>
                <w:lang w:val="en-GB" w:eastAsia="en-GB"/>
              </w:rPr>
            </w:pPr>
            <w:r w:rsidRPr="005373E7">
              <w:rPr>
                <w:rFonts w:ascii="Calibri" w:hAnsi="Calibri" w:cs="Calibri"/>
                <w:sz w:val="24"/>
                <w:szCs w:val="24"/>
                <w:lang w:val="it" w:eastAsia="en-GB"/>
              </w:rPr>
              <w:t xml:space="preserve">Ha un profitto di </w:t>
            </w:r>
            <w:r w:rsidR="00D13F4E">
              <w:rPr>
                <w:rFonts w:ascii="Calibri" w:hAnsi="Calibri" w:cs="Calibri"/>
                <w:sz w:val="24"/>
                <w:szCs w:val="24"/>
                <w:lang w:val="it" w:eastAsia="en-GB"/>
              </w:rPr>
              <w:t>€</w:t>
            </w:r>
            <w:r w:rsidRPr="005373E7">
              <w:rPr>
                <w:rFonts w:ascii="Calibri" w:hAnsi="Calibri" w:cs="Calibri"/>
                <w:sz w:val="24"/>
                <w:szCs w:val="24"/>
                <w:lang w:val="it" w:eastAsia="en-GB"/>
              </w:rPr>
              <w:t>275,32</w:t>
            </w:r>
          </w:p>
          <w:p w14:paraId="445A97D1" w14:textId="424B7BEC" w:rsidR="003362D2" w:rsidRPr="005373E7" w:rsidRDefault="0075727E" w:rsidP="001F08A7">
            <w:pPr>
              <w:pStyle w:val="Paragrafoelenco"/>
              <w:numPr>
                <w:ilvl w:val="0"/>
                <w:numId w:val="6"/>
              </w:numPr>
              <w:textAlignment w:val="baseline"/>
              <w:rPr>
                <w:rFonts w:ascii="Calibri" w:hAnsi="Calibri" w:cs="Calibri"/>
                <w:sz w:val="24"/>
                <w:szCs w:val="24"/>
                <w:lang w:val="it-IT" w:eastAsia="en-GB"/>
              </w:rPr>
            </w:pPr>
            <w:r w:rsidRPr="005373E7">
              <w:rPr>
                <w:rFonts w:ascii="Calibri" w:hAnsi="Calibri" w:cs="Calibri"/>
                <w:sz w:val="24"/>
                <w:szCs w:val="24"/>
                <w:lang w:val="it" w:eastAsia="en-GB"/>
              </w:rPr>
              <w:t>Non ha né un profitto né una perdita</w:t>
            </w:r>
          </w:p>
          <w:p w14:paraId="7D52C3B7" w14:textId="2C453EFC" w:rsidR="00173C14" w:rsidRPr="005373E7" w:rsidRDefault="00173C14" w:rsidP="00173C14">
            <w:pPr>
              <w:pStyle w:val="Paragrafoelenco"/>
              <w:ind w:left="1080"/>
              <w:textAlignment w:val="baseline"/>
              <w:rPr>
                <w:rFonts w:ascii="Calibri" w:hAnsi="Calibri" w:cs="Calibri"/>
                <w:sz w:val="24"/>
                <w:szCs w:val="24"/>
                <w:highlight w:val="red"/>
                <w:lang w:val="it-IT" w:eastAsia="en-GB"/>
              </w:rPr>
            </w:pPr>
          </w:p>
          <w:p w14:paraId="778E0124" w14:textId="77777777" w:rsidR="00CB41CA" w:rsidRPr="005373E7" w:rsidRDefault="00CB41CA" w:rsidP="00173C14">
            <w:pPr>
              <w:pStyle w:val="Paragrafoelenco"/>
              <w:ind w:left="1080"/>
              <w:textAlignment w:val="baseline"/>
              <w:rPr>
                <w:rFonts w:ascii="Calibri" w:hAnsi="Calibri" w:cs="Calibri"/>
                <w:sz w:val="24"/>
                <w:szCs w:val="24"/>
                <w:highlight w:val="red"/>
                <w:lang w:val="it-IT" w:eastAsia="en-GB"/>
              </w:rPr>
            </w:pPr>
          </w:p>
          <w:p w14:paraId="4C231C8E" w14:textId="70945C6A" w:rsidR="00761C15" w:rsidRPr="005373E7" w:rsidRDefault="00173C14" w:rsidP="00761C15">
            <w:pPr>
              <w:textAlignment w:val="baseline"/>
              <w:rPr>
                <w:rFonts w:ascii="Calibri" w:hAnsi="Calibri" w:cs="Calibri"/>
                <w:sz w:val="24"/>
                <w:szCs w:val="24"/>
                <w:lang w:val="es-ES" w:eastAsia="en-GB"/>
              </w:rPr>
            </w:pPr>
            <w:r w:rsidRPr="005373E7">
              <w:rPr>
                <w:rFonts w:ascii="Calibri" w:hAnsi="Calibri" w:cs="Calibri"/>
                <w:sz w:val="24"/>
                <w:szCs w:val="24"/>
                <w:lang w:val="it" w:eastAsia="en-GB"/>
              </w:rPr>
              <w:t xml:space="preserve">5.- </w:t>
            </w:r>
            <w:r w:rsidR="00F043C0" w:rsidRPr="005373E7">
              <w:rPr>
                <w:rFonts w:ascii="Calibri" w:hAnsi="Calibri" w:cs="Calibri"/>
                <w:sz w:val="24"/>
                <w:szCs w:val="24"/>
                <w:lang w:val="it" w:eastAsia="en-GB"/>
              </w:rPr>
              <w:t xml:space="preserve">In </w:t>
            </w:r>
            <w:r w:rsidR="00D13F4E" w:rsidRPr="005373E7">
              <w:rPr>
                <w:rFonts w:ascii="Calibri" w:hAnsi="Calibri" w:cs="Calibri"/>
                <w:sz w:val="24"/>
                <w:szCs w:val="24"/>
                <w:lang w:val="it" w:eastAsia="en-GB"/>
              </w:rPr>
              <w:t>un deposito</w:t>
            </w:r>
            <w:r w:rsidRPr="005373E7">
              <w:rPr>
                <w:rFonts w:ascii="Calibri" w:hAnsi="Calibri" w:cs="Calibri"/>
                <w:sz w:val="24"/>
                <w:szCs w:val="24"/>
                <w:lang w:val="it"/>
              </w:rPr>
              <w:t xml:space="preserve"> </w:t>
            </w:r>
            <w:r w:rsidR="00D13F4E">
              <w:rPr>
                <w:rFonts w:ascii="Calibri" w:hAnsi="Calibri" w:cs="Calibri"/>
                <w:sz w:val="24"/>
                <w:szCs w:val="24"/>
                <w:lang w:val="it"/>
              </w:rPr>
              <w:t>strutturato</w:t>
            </w:r>
            <w:r w:rsidR="00054EDC" w:rsidRPr="005373E7">
              <w:rPr>
                <w:rFonts w:ascii="Calibri" w:hAnsi="Calibri" w:cs="Calibri"/>
                <w:sz w:val="24"/>
                <w:szCs w:val="24"/>
                <w:lang w:val="it" w:eastAsia="en-GB"/>
              </w:rPr>
              <w:t>:</w:t>
            </w:r>
          </w:p>
          <w:p w14:paraId="30E4ACFE" w14:textId="06AA3DC8" w:rsidR="00D00523" w:rsidRPr="005373E7" w:rsidRDefault="00F043C0" w:rsidP="0025153F">
            <w:pPr>
              <w:pStyle w:val="Paragrafoelenco"/>
              <w:numPr>
                <w:ilvl w:val="0"/>
                <w:numId w:val="7"/>
              </w:numPr>
              <w:ind w:left="1142"/>
              <w:jc w:val="both"/>
              <w:textAlignment w:val="baseline"/>
              <w:rPr>
                <w:rFonts w:ascii="Calibri" w:hAnsi="Calibri" w:cs="Calibri"/>
                <w:bCs/>
                <w:sz w:val="24"/>
                <w:szCs w:val="24"/>
                <w:lang w:val="it-IT" w:eastAsia="en-GB"/>
              </w:rPr>
            </w:pPr>
            <w:r w:rsidRPr="005373E7">
              <w:rPr>
                <w:rFonts w:ascii="Calibri" w:hAnsi="Calibri" w:cs="Calibri"/>
                <w:bCs/>
                <w:sz w:val="24"/>
                <w:szCs w:val="24"/>
                <w:lang w:val="it" w:eastAsia="en-GB"/>
              </w:rPr>
              <w:t>I redditi da depositi strutturati sono imponibili</w:t>
            </w:r>
          </w:p>
          <w:p w14:paraId="3447D0C0" w14:textId="4C10CB17" w:rsidR="0025153F" w:rsidRPr="005373E7" w:rsidRDefault="00F043C0" w:rsidP="0025153F">
            <w:pPr>
              <w:pStyle w:val="Paragrafoelenco"/>
              <w:numPr>
                <w:ilvl w:val="0"/>
                <w:numId w:val="7"/>
              </w:numPr>
              <w:ind w:left="1142"/>
              <w:jc w:val="both"/>
              <w:textAlignment w:val="baseline"/>
              <w:rPr>
                <w:rFonts w:ascii="Calibri" w:hAnsi="Calibri" w:cs="Calibri"/>
                <w:bCs/>
                <w:sz w:val="24"/>
                <w:szCs w:val="24"/>
                <w:lang w:val="it-IT" w:eastAsia="en-GB"/>
              </w:rPr>
            </w:pPr>
            <w:r w:rsidRPr="005373E7">
              <w:rPr>
                <w:rFonts w:ascii="Calibri" w:hAnsi="Calibri" w:cs="Calibri"/>
                <w:sz w:val="24"/>
                <w:szCs w:val="24"/>
                <w:lang w:val="it" w:eastAsia="es-ES"/>
              </w:rPr>
              <w:t>È possibile definire un rendimento minimo garantito</w:t>
            </w:r>
          </w:p>
          <w:p w14:paraId="0E0DE331" w14:textId="3B4C1C5B" w:rsidR="00232A35" w:rsidRPr="005373E7" w:rsidRDefault="00F043C0" w:rsidP="00720BAC">
            <w:pPr>
              <w:pStyle w:val="Paragrafoelenco"/>
              <w:numPr>
                <w:ilvl w:val="0"/>
                <w:numId w:val="7"/>
              </w:numPr>
              <w:ind w:left="1142"/>
              <w:jc w:val="both"/>
              <w:textAlignment w:val="baseline"/>
              <w:rPr>
                <w:rFonts w:ascii="Calibri" w:hAnsi="Calibri" w:cs="Calibri"/>
                <w:b/>
                <w:bCs/>
                <w:sz w:val="24"/>
                <w:szCs w:val="24"/>
                <w:lang w:val="es-ES" w:eastAsia="en-GB"/>
              </w:rPr>
            </w:pPr>
            <w:r w:rsidRPr="005373E7">
              <w:rPr>
                <w:rFonts w:ascii="Calibri" w:hAnsi="Calibri" w:cs="Calibri"/>
                <w:b/>
                <w:sz w:val="24"/>
                <w:szCs w:val="24"/>
                <w:lang w:val="it" w:eastAsia="es-ES"/>
              </w:rPr>
              <w:t>Entrambe le risposte sono corrette</w:t>
            </w:r>
          </w:p>
        </w:tc>
      </w:tr>
      <w:tr w:rsidR="001A0C29" w:rsidRPr="00D4070F" w14:paraId="3BB958F1" w14:textId="77777777" w:rsidTr="005373E7">
        <w:trPr>
          <w:trHeight w:val="1112"/>
        </w:trPr>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7B439476" w:rsidR="001A0C29" w:rsidRPr="005373E7" w:rsidRDefault="001A0C29" w:rsidP="008C2BE6">
            <w:pPr>
              <w:rPr>
                <w:rFonts w:ascii="Calibri" w:hAnsi="Calibri" w:cs="Calibri"/>
                <w:b/>
                <w:bCs/>
                <w:color w:val="FFFFFF" w:themeColor="background1"/>
                <w:sz w:val="24"/>
                <w:szCs w:val="24"/>
                <w:lang w:val="es-ES"/>
              </w:rPr>
            </w:pPr>
            <w:r w:rsidRPr="005373E7">
              <w:rPr>
                <w:rFonts w:ascii="Calibri" w:hAnsi="Calibri" w:cs="Calibri"/>
                <w:b/>
                <w:bCs/>
                <w:color w:val="FFFFFF" w:themeColor="background1"/>
                <w:sz w:val="24"/>
                <w:szCs w:val="24"/>
                <w:lang w:val="it" w:eastAsia="en-GB"/>
              </w:rPr>
              <w:lastRenderedPageBreak/>
              <w:t>Bibliografia</w:t>
            </w:r>
          </w:p>
        </w:tc>
        <w:tc>
          <w:tcPr>
            <w:tcW w:w="7423" w:type="dxa"/>
            <w:gridSpan w:val="2"/>
            <w:tcBorders>
              <w:top w:val="single" w:sz="4" w:space="0" w:color="auto"/>
              <w:left w:val="single" w:sz="4" w:space="0" w:color="auto"/>
              <w:bottom w:val="single" w:sz="4" w:space="0" w:color="auto"/>
              <w:right w:val="single" w:sz="4" w:space="0" w:color="auto"/>
            </w:tcBorders>
          </w:tcPr>
          <w:p w14:paraId="4C48E6C2" w14:textId="77777777" w:rsidR="003C7573" w:rsidRPr="005373E7" w:rsidRDefault="003C7573" w:rsidP="00763075">
            <w:pPr>
              <w:pStyle w:val="Paragrafoelenco"/>
              <w:numPr>
                <w:ilvl w:val="0"/>
                <w:numId w:val="2"/>
              </w:numPr>
              <w:textAlignment w:val="baseline"/>
              <w:rPr>
                <w:rStyle w:val="Collegamentoipertestuale"/>
                <w:rFonts w:ascii="Calibri" w:hAnsi="Calibri" w:cs="Calibri"/>
                <w:sz w:val="24"/>
                <w:szCs w:val="24"/>
                <w:lang w:val="es-ES" w:eastAsia="en-GB"/>
              </w:rPr>
            </w:pPr>
            <w:r w:rsidRPr="005373E7">
              <w:rPr>
                <w:rStyle w:val="Collegamentoipertestuale"/>
                <w:rFonts w:ascii="Calibri" w:hAnsi="Calibri" w:cs="Calibri"/>
                <w:sz w:val="24"/>
                <w:szCs w:val="24"/>
                <w:lang w:val="it" w:eastAsia="en-GB"/>
              </w:rPr>
              <w:t>https://clientebancario.bde.es</w:t>
            </w:r>
          </w:p>
          <w:p w14:paraId="23C96F87" w14:textId="77777777" w:rsidR="003C7573" w:rsidRPr="005373E7" w:rsidRDefault="003C7573" w:rsidP="00763075">
            <w:pPr>
              <w:pStyle w:val="Paragrafoelenco"/>
              <w:numPr>
                <w:ilvl w:val="0"/>
                <w:numId w:val="2"/>
              </w:numPr>
              <w:textAlignment w:val="baseline"/>
              <w:rPr>
                <w:rStyle w:val="Collegamentoipertestuale"/>
                <w:rFonts w:ascii="Calibri" w:hAnsi="Calibri" w:cs="Calibri"/>
                <w:sz w:val="24"/>
                <w:szCs w:val="24"/>
                <w:lang w:val="es-ES" w:eastAsia="en-GB"/>
              </w:rPr>
            </w:pPr>
            <w:r w:rsidRPr="005373E7">
              <w:rPr>
                <w:rStyle w:val="Collegamentoipertestuale"/>
                <w:rFonts w:ascii="Calibri" w:hAnsi="Calibri" w:cs="Calibri"/>
                <w:sz w:val="24"/>
                <w:szCs w:val="24"/>
                <w:lang w:val="es-ES" w:eastAsia="en-GB"/>
              </w:rPr>
              <w:t>https://www.bancosantander.es/particulares/hipotecas/hipoteca-inversa</w:t>
            </w:r>
          </w:p>
          <w:p w14:paraId="01C859BA" w14:textId="77777777" w:rsidR="003C7573" w:rsidRPr="005373E7" w:rsidRDefault="003C7573" w:rsidP="00763075">
            <w:pPr>
              <w:pStyle w:val="Paragrafoelenco"/>
              <w:numPr>
                <w:ilvl w:val="0"/>
                <w:numId w:val="2"/>
              </w:numPr>
              <w:textAlignment w:val="baseline"/>
              <w:rPr>
                <w:rStyle w:val="Collegamentoipertestuale"/>
                <w:rFonts w:ascii="Calibri" w:hAnsi="Calibri" w:cs="Calibri"/>
                <w:sz w:val="24"/>
                <w:szCs w:val="24"/>
                <w:lang w:val="es-ES" w:eastAsia="en-GB"/>
              </w:rPr>
            </w:pPr>
            <w:r w:rsidRPr="005373E7">
              <w:rPr>
                <w:rStyle w:val="Collegamentoipertestuale"/>
                <w:rFonts w:ascii="Calibri" w:hAnsi="Calibri" w:cs="Calibri"/>
                <w:sz w:val="24"/>
                <w:szCs w:val="24"/>
                <w:lang w:val="es-ES" w:eastAsia="en-GB"/>
              </w:rPr>
              <w:t>https://www.finect.com/usuario/Josetrecet/articulos/hipoteca-inversa</w:t>
            </w:r>
          </w:p>
          <w:p w14:paraId="7E26D336" w14:textId="77777777" w:rsidR="003C7573" w:rsidRPr="005373E7" w:rsidRDefault="003C7573" w:rsidP="00763075">
            <w:pPr>
              <w:pStyle w:val="Paragrafoelenco"/>
              <w:numPr>
                <w:ilvl w:val="0"/>
                <w:numId w:val="2"/>
              </w:numPr>
              <w:textAlignment w:val="baseline"/>
              <w:rPr>
                <w:rStyle w:val="Collegamentoipertestuale"/>
                <w:rFonts w:ascii="Calibri" w:hAnsi="Calibri" w:cs="Calibri"/>
                <w:sz w:val="24"/>
                <w:szCs w:val="24"/>
                <w:lang w:val="es-ES" w:eastAsia="en-GB"/>
              </w:rPr>
            </w:pPr>
            <w:r w:rsidRPr="005373E7">
              <w:rPr>
                <w:rStyle w:val="Collegamentoipertestuale"/>
                <w:rFonts w:ascii="Calibri" w:hAnsi="Calibri" w:cs="Calibri"/>
                <w:sz w:val="24"/>
                <w:szCs w:val="24"/>
                <w:lang w:val="es-ES" w:eastAsia="en-GB"/>
              </w:rPr>
              <w:t>https://www.ebnbanco.com/blog/depositos-estructurados-que-son-y-que-ventajas-tienen/</w:t>
            </w:r>
          </w:p>
          <w:p w14:paraId="3281C9FD" w14:textId="77777777" w:rsidR="003C7573" w:rsidRPr="005373E7" w:rsidRDefault="003C7573" w:rsidP="00763075">
            <w:pPr>
              <w:pStyle w:val="Paragrafoelenco"/>
              <w:numPr>
                <w:ilvl w:val="0"/>
                <w:numId w:val="2"/>
              </w:numPr>
              <w:textAlignment w:val="baseline"/>
              <w:rPr>
                <w:rStyle w:val="Collegamentoipertestuale"/>
                <w:rFonts w:ascii="Calibri" w:hAnsi="Calibri" w:cs="Calibri"/>
                <w:sz w:val="24"/>
                <w:szCs w:val="24"/>
                <w:lang w:val="es-ES" w:eastAsia="en-GB"/>
              </w:rPr>
            </w:pPr>
            <w:r w:rsidRPr="005373E7">
              <w:rPr>
                <w:rStyle w:val="Collegamentoipertestuale"/>
                <w:rFonts w:ascii="Calibri" w:hAnsi="Calibri" w:cs="Calibri"/>
                <w:sz w:val="24"/>
                <w:szCs w:val="24"/>
                <w:lang w:val="es-ES" w:eastAsia="en-GB"/>
              </w:rPr>
              <w:t>https://finanzas.roams.es/depositos/depositos-estructurados/</w:t>
            </w:r>
          </w:p>
          <w:p w14:paraId="382EB3C5" w14:textId="77777777" w:rsidR="003C7573" w:rsidRPr="005373E7" w:rsidRDefault="003C7573" w:rsidP="00763075">
            <w:pPr>
              <w:pStyle w:val="Paragrafoelenco"/>
              <w:numPr>
                <w:ilvl w:val="0"/>
                <w:numId w:val="2"/>
              </w:numPr>
              <w:textAlignment w:val="baseline"/>
              <w:rPr>
                <w:rStyle w:val="Collegamentoipertestuale"/>
                <w:rFonts w:ascii="Calibri" w:hAnsi="Calibri" w:cs="Calibri"/>
                <w:sz w:val="24"/>
                <w:szCs w:val="24"/>
                <w:lang w:val="es-ES" w:eastAsia="en-GB"/>
              </w:rPr>
            </w:pPr>
            <w:r w:rsidRPr="005373E7">
              <w:rPr>
                <w:rStyle w:val="Collegamentoipertestuale"/>
                <w:rFonts w:ascii="Calibri" w:hAnsi="Calibri" w:cs="Calibri"/>
                <w:sz w:val="24"/>
                <w:szCs w:val="24"/>
                <w:lang w:val="es-ES" w:eastAsia="en-GB"/>
              </w:rPr>
              <w:t>https://www.bankinter.com/blog/mercados/depositos-estructurados-que-son</w:t>
            </w:r>
          </w:p>
          <w:p w14:paraId="72B363A1" w14:textId="77777777" w:rsidR="003C7573" w:rsidRPr="005373E7" w:rsidRDefault="003C7573" w:rsidP="00763075">
            <w:pPr>
              <w:pStyle w:val="Paragrafoelenco"/>
              <w:numPr>
                <w:ilvl w:val="0"/>
                <w:numId w:val="2"/>
              </w:numPr>
              <w:textAlignment w:val="baseline"/>
              <w:rPr>
                <w:rStyle w:val="Collegamentoipertestuale"/>
                <w:rFonts w:ascii="Calibri" w:hAnsi="Calibri" w:cs="Calibri"/>
                <w:sz w:val="24"/>
                <w:szCs w:val="24"/>
                <w:lang w:val="es-ES" w:eastAsia="en-GB"/>
              </w:rPr>
            </w:pPr>
            <w:r w:rsidRPr="005373E7">
              <w:rPr>
                <w:rStyle w:val="Collegamentoipertestuale"/>
                <w:rFonts w:ascii="Calibri" w:hAnsi="Calibri" w:cs="Calibri"/>
                <w:sz w:val="24"/>
                <w:szCs w:val="24"/>
                <w:lang w:val="es-ES" w:eastAsia="en-GB"/>
              </w:rPr>
              <w:t>https://www.helpmycash.com/depositos/estructurados/</w:t>
            </w:r>
          </w:p>
          <w:p w14:paraId="37A66E1B" w14:textId="6659CC8F" w:rsidR="0029084A" w:rsidRPr="005373E7" w:rsidRDefault="00000000" w:rsidP="00763075">
            <w:pPr>
              <w:pStyle w:val="Paragrafoelenco"/>
              <w:numPr>
                <w:ilvl w:val="0"/>
                <w:numId w:val="2"/>
              </w:numPr>
              <w:textAlignment w:val="baseline"/>
              <w:rPr>
                <w:rStyle w:val="Collegamentoipertestuale"/>
                <w:rFonts w:ascii="Calibri" w:hAnsi="Calibri" w:cs="Calibri"/>
                <w:sz w:val="24"/>
                <w:szCs w:val="24"/>
                <w:lang w:val="es-ES" w:eastAsia="en-GB"/>
              </w:rPr>
            </w:pPr>
            <w:hyperlink r:id="rId10" w:history="1">
              <w:r w:rsidR="00763075" w:rsidRPr="005373E7">
                <w:rPr>
                  <w:rStyle w:val="Collegamentoipertestuale"/>
                  <w:rFonts w:ascii="Calibri" w:hAnsi="Calibri" w:cs="Calibri"/>
                  <w:sz w:val="24"/>
                  <w:szCs w:val="24"/>
                  <w:lang w:val="es-ES" w:eastAsia="en-GB"/>
                </w:rPr>
                <w:t>https://www.raisin.es/depositos/depositos-estructurados/</w:t>
              </w:r>
            </w:hyperlink>
          </w:p>
          <w:p w14:paraId="4AE9AD1B" w14:textId="77777777" w:rsidR="00763075" w:rsidRPr="005373E7" w:rsidRDefault="00000000" w:rsidP="00763075">
            <w:pPr>
              <w:pStyle w:val="Paragrafoelenco"/>
              <w:numPr>
                <w:ilvl w:val="0"/>
                <w:numId w:val="2"/>
              </w:numPr>
              <w:textAlignment w:val="baseline"/>
              <w:rPr>
                <w:rFonts w:ascii="Calibri" w:hAnsi="Calibri" w:cs="Calibri"/>
                <w:sz w:val="24"/>
                <w:szCs w:val="24"/>
                <w:lang w:val="es-ES" w:eastAsia="en-GB"/>
              </w:rPr>
            </w:pPr>
            <w:hyperlink r:id="rId11" w:history="1">
              <w:r w:rsidR="00763075" w:rsidRPr="005373E7">
                <w:rPr>
                  <w:rStyle w:val="Collegamentoipertestuale"/>
                  <w:rFonts w:ascii="Calibri" w:hAnsi="Calibri" w:cs="Calibri"/>
                  <w:sz w:val="24"/>
                  <w:szCs w:val="24"/>
                  <w:lang w:val="es-ES"/>
                </w:rPr>
                <w:t>https://www.investopedia.com/guide-to-financial-literacy-4800530</w:t>
              </w:r>
            </w:hyperlink>
          </w:p>
          <w:p w14:paraId="01A2CE03" w14:textId="77777777" w:rsidR="00763075" w:rsidRPr="005373E7" w:rsidRDefault="00763075" w:rsidP="00763075">
            <w:pPr>
              <w:pStyle w:val="Paragrafoelenco"/>
              <w:numPr>
                <w:ilvl w:val="0"/>
                <w:numId w:val="2"/>
              </w:numPr>
              <w:textAlignment w:val="baseline"/>
              <w:rPr>
                <w:rFonts w:ascii="Calibri" w:hAnsi="Calibri" w:cs="Calibri"/>
                <w:sz w:val="24"/>
                <w:szCs w:val="24"/>
                <w:lang w:val="it-IT" w:eastAsia="en-GB"/>
              </w:rPr>
            </w:pPr>
            <w:r w:rsidRPr="005373E7">
              <w:rPr>
                <w:rFonts w:ascii="Calibri" w:hAnsi="Calibri" w:cs="Calibri"/>
                <w:sz w:val="24"/>
                <w:szCs w:val="24"/>
                <w:lang w:val="it"/>
              </w:rPr>
              <w:t>Guida finanziaria "Impara come prendere decisioni finanziarie migliori" (</w:t>
            </w:r>
            <w:proofErr w:type="spellStart"/>
            <w:r w:rsidRPr="005373E7">
              <w:rPr>
                <w:rFonts w:ascii="Calibri" w:hAnsi="Calibri" w:cs="Calibri"/>
                <w:sz w:val="24"/>
                <w:szCs w:val="24"/>
                <w:lang w:val="it"/>
              </w:rPr>
              <w:t>Edufinet</w:t>
            </w:r>
            <w:proofErr w:type="spellEnd"/>
            <w:r w:rsidRPr="005373E7">
              <w:rPr>
                <w:rFonts w:ascii="Calibri" w:hAnsi="Calibri" w:cs="Calibri"/>
                <w:sz w:val="24"/>
                <w:szCs w:val="24"/>
                <w:lang w:val="it"/>
              </w:rPr>
              <w:t>).</w:t>
            </w:r>
          </w:p>
          <w:p w14:paraId="5DC5FD77" w14:textId="77777777" w:rsidR="00763075" w:rsidRPr="005373E7" w:rsidRDefault="00000000" w:rsidP="00763075">
            <w:pPr>
              <w:pStyle w:val="Paragrafoelenco"/>
              <w:numPr>
                <w:ilvl w:val="0"/>
                <w:numId w:val="2"/>
              </w:numPr>
              <w:textAlignment w:val="baseline"/>
              <w:rPr>
                <w:rFonts w:ascii="Calibri" w:hAnsi="Calibri" w:cs="Calibri"/>
                <w:sz w:val="24"/>
                <w:szCs w:val="24"/>
                <w:lang w:val="en-GB" w:eastAsia="en-GB"/>
              </w:rPr>
            </w:pPr>
            <w:hyperlink r:id="rId12" w:history="1">
              <w:r w:rsidR="00763075" w:rsidRPr="005373E7">
                <w:rPr>
                  <w:rStyle w:val="Collegamentoipertestuale"/>
                  <w:rFonts w:ascii="Calibri" w:hAnsi="Calibri" w:cs="Calibri"/>
                  <w:sz w:val="24"/>
                  <w:szCs w:val="24"/>
                  <w:lang w:val="it"/>
                </w:rPr>
                <w:t>https://economictimes.indiatimes.com/definition</w:t>
              </w:r>
            </w:hyperlink>
          </w:p>
          <w:p w14:paraId="0F9996CD" w14:textId="77777777" w:rsidR="00763075" w:rsidRPr="005373E7" w:rsidRDefault="00000000" w:rsidP="00763075">
            <w:pPr>
              <w:pStyle w:val="Paragrafoelenco"/>
              <w:numPr>
                <w:ilvl w:val="0"/>
                <w:numId w:val="2"/>
              </w:numPr>
              <w:textAlignment w:val="baseline"/>
              <w:rPr>
                <w:rFonts w:ascii="Calibri" w:hAnsi="Calibri" w:cs="Calibri"/>
                <w:sz w:val="24"/>
                <w:szCs w:val="24"/>
                <w:lang w:val="en-GB" w:eastAsia="en-GB"/>
              </w:rPr>
            </w:pPr>
            <w:hyperlink r:id="rId13" w:history="1">
              <w:r w:rsidR="00763075" w:rsidRPr="005373E7">
                <w:rPr>
                  <w:rStyle w:val="Collegamentoipertestuale"/>
                  <w:rFonts w:ascii="Calibri" w:hAnsi="Calibri" w:cs="Calibri"/>
                  <w:sz w:val="24"/>
                  <w:szCs w:val="24"/>
                  <w:lang w:val="it"/>
                </w:rPr>
                <w:t>https://banzai.org/</w:t>
              </w:r>
            </w:hyperlink>
          </w:p>
          <w:p w14:paraId="123AE9E0" w14:textId="77777777" w:rsidR="00763075" w:rsidRPr="005373E7" w:rsidRDefault="00000000" w:rsidP="00763075">
            <w:pPr>
              <w:pStyle w:val="Paragrafoelenco"/>
              <w:numPr>
                <w:ilvl w:val="0"/>
                <w:numId w:val="2"/>
              </w:numPr>
              <w:textAlignment w:val="baseline"/>
              <w:rPr>
                <w:rFonts w:ascii="Calibri" w:hAnsi="Calibri" w:cs="Calibri"/>
                <w:sz w:val="24"/>
                <w:szCs w:val="24"/>
                <w:lang w:val="en-GB" w:eastAsia="en-GB"/>
              </w:rPr>
            </w:pPr>
            <w:hyperlink r:id="rId14" w:history="1">
              <w:r w:rsidR="00763075" w:rsidRPr="005373E7">
                <w:rPr>
                  <w:rStyle w:val="Collegamentoipertestuale"/>
                  <w:rFonts w:ascii="Calibri" w:hAnsi="Calibri" w:cs="Calibri"/>
                  <w:sz w:val="24"/>
                  <w:szCs w:val="24"/>
                  <w:lang w:val="it"/>
                </w:rPr>
                <w:t>https://handsonbanking.org/</w:t>
              </w:r>
            </w:hyperlink>
          </w:p>
          <w:p w14:paraId="0DB033A1" w14:textId="7A3B45FB" w:rsidR="00763075" w:rsidRPr="005373E7" w:rsidRDefault="00000000" w:rsidP="00763075">
            <w:pPr>
              <w:pStyle w:val="Paragrafoelenco"/>
              <w:numPr>
                <w:ilvl w:val="0"/>
                <w:numId w:val="2"/>
              </w:numPr>
              <w:textAlignment w:val="baseline"/>
              <w:rPr>
                <w:rFonts w:ascii="Calibri" w:hAnsi="Calibri" w:cs="Calibri"/>
                <w:sz w:val="24"/>
                <w:szCs w:val="24"/>
                <w:lang w:val="en-GB" w:eastAsia="en-GB"/>
              </w:rPr>
            </w:pPr>
            <w:hyperlink r:id="rId15" w:history="1">
              <w:r w:rsidR="00763075" w:rsidRPr="005373E7">
                <w:rPr>
                  <w:rStyle w:val="Collegamentoipertestuale"/>
                  <w:rFonts w:ascii="Calibri" w:hAnsi="Calibri" w:cs="Calibri"/>
                  <w:sz w:val="24"/>
                  <w:szCs w:val="24"/>
                  <w:lang w:val="en-GB"/>
                </w:rPr>
                <w:t>https://www.rockethq.com/learn</w:t>
              </w:r>
            </w:hyperlink>
          </w:p>
        </w:tc>
      </w:tr>
      <w:tr w:rsidR="001A0C29" w:rsidRPr="005373E7" w14:paraId="046584F4" w14:textId="77777777" w:rsidTr="005373E7">
        <w:trPr>
          <w:trHeight w:val="1389"/>
        </w:trPr>
        <w:tc>
          <w:tcPr>
            <w:tcW w:w="1922"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7BE637B4" w:rsidR="001A0C29" w:rsidRPr="005373E7" w:rsidRDefault="001A0C29" w:rsidP="008C2BE6">
            <w:pPr>
              <w:rPr>
                <w:rFonts w:ascii="Calibri" w:hAnsi="Calibri" w:cs="Calibri"/>
                <w:b/>
                <w:bCs/>
                <w:color w:val="FFFFFF" w:themeColor="background1"/>
                <w:sz w:val="24"/>
                <w:szCs w:val="24"/>
                <w:lang w:val="es-ES" w:eastAsia="en-GB"/>
              </w:rPr>
            </w:pPr>
            <w:r w:rsidRPr="005373E7">
              <w:rPr>
                <w:rFonts w:ascii="Calibri" w:hAnsi="Calibri" w:cs="Calibri"/>
                <w:b/>
                <w:bCs/>
                <w:color w:val="FFFFFF" w:themeColor="background1"/>
                <w:sz w:val="24"/>
                <w:szCs w:val="24"/>
                <w:lang w:val="it" w:eastAsia="en-GB"/>
              </w:rPr>
              <w:lastRenderedPageBreak/>
              <w:t>Risorse (video, link di riferimento)</w:t>
            </w:r>
          </w:p>
        </w:tc>
        <w:tc>
          <w:tcPr>
            <w:tcW w:w="7423"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5373E7" w:rsidRDefault="001A0C29" w:rsidP="009C5F04">
            <w:pPr>
              <w:textAlignment w:val="baseline"/>
              <w:rPr>
                <w:rFonts w:ascii="Calibri" w:hAnsi="Calibri" w:cs="Calibri"/>
                <w:color w:val="243255"/>
                <w:sz w:val="24"/>
                <w:szCs w:val="24"/>
                <w:lang w:val="es-ES" w:eastAsia="en-GB"/>
              </w:rPr>
            </w:pPr>
          </w:p>
        </w:tc>
      </w:tr>
    </w:tbl>
    <w:p w14:paraId="1B1B8D08" w14:textId="406020C6" w:rsidR="00445712" w:rsidRPr="00480A3F" w:rsidRDefault="00445712" w:rsidP="00637CFB">
      <w:pPr>
        <w:shd w:val="clear" w:color="auto" w:fill="FFFFFF" w:themeFill="background1"/>
        <w:rPr>
          <w:lang w:val="es-ES"/>
        </w:rPr>
      </w:pPr>
    </w:p>
    <w:sectPr w:rsidR="00445712" w:rsidRPr="00480A3F">
      <w:headerReference w:type="default" r:id="rId16"/>
      <w:footerReference w:type="default" r:id="rId17"/>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7123" w14:textId="77777777" w:rsidR="00C16ED7" w:rsidRDefault="00C16ED7" w:rsidP="00D1334F">
      <w:r>
        <w:rPr>
          <w:lang w:val="it"/>
        </w:rPr>
        <w:separator/>
      </w:r>
    </w:p>
  </w:endnote>
  <w:endnote w:type="continuationSeparator" w:id="0">
    <w:p w14:paraId="10470AB9" w14:textId="77777777" w:rsidR="00C16ED7" w:rsidRDefault="00C16ED7" w:rsidP="00D1334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595519" w:rsidRDefault="00595519">
    <w:pPr>
      <w:pStyle w:val="Pidipagina"/>
    </w:pPr>
    <w:r>
      <w:rPr>
        <w:noProof/>
        <w:lang w:val="it"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5373E7" w:rsidRDefault="00595519" w:rsidP="00D1334F">
                            <w:pPr>
                              <w:spacing w:line="278" w:lineRule="auto"/>
                              <w:ind w:left="3242" w:right="479"/>
                              <w:jc w:val="both"/>
                              <w:rPr>
                                <w:rFonts w:asciiTheme="minorHAnsi" w:hAnsiTheme="minorHAnsi" w:cstheme="minorHAnsi"/>
                                <w:sz w:val="14"/>
                                <w:szCs w:val="14"/>
                                <w:lang w:val="it-IT"/>
                              </w:rPr>
                            </w:pPr>
                            <w:r w:rsidRPr="00D1334F">
                              <w:rPr>
                                <w:sz w:val="14"/>
                                <w:szCs w:val="14"/>
                                <w:lang w:val="it"/>
                              </w:rPr>
                              <w:t>"Il sostegno della Commissione europea alla produzione di questa pubblicazione non costituisce un'approvazione dei contenuti che riflettono la</w:t>
                            </w:r>
                            <w:r w:rsidRPr="00D1334F">
                              <w:rPr>
                                <w:spacing w:val="1"/>
                                <w:sz w:val="14"/>
                                <w:szCs w:val="14"/>
                                <w:lang w:val="it"/>
                              </w:rPr>
                              <w:t xml:space="preserve"> </w:t>
                            </w:r>
                            <w:r w:rsidRPr="00D1334F">
                              <w:rPr>
                                <w:sz w:val="14"/>
                                <w:szCs w:val="14"/>
                                <w:lang w:val="it"/>
                              </w:rPr>
                              <w:t>e la Commissione non può essere ritenuta responsabile per qualsiasi uso che possa essere fatto delle informazioni contenute.</w:t>
                            </w:r>
                            <w:r w:rsidRPr="00D1334F">
                              <w:rPr>
                                <w:spacing w:val="1"/>
                                <w:sz w:val="14"/>
                                <w:szCs w:val="14"/>
                                <w:lang w:val="it"/>
                              </w:rPr>
                              <w:t xml:space="preserve"> </w:t>
                            </w:r>
                            <w:r w:rsidRPr="00D1334F">
                              <w:rPr>
                                <w:sz w:val="14"/>
                                <w:szCs w:val="14"/>
                                <w:lang w:val="it"/>
                              </w:rPr>
                              <w:t>in esso."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">
              <v:rect id="Rectangle 2" o:spid="_x0000_s1027" style="position:absolute;top:15825;width:11910;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&#13;&#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">
                <v:imagedata r:id="rId2" o:title=""/>
              </v:shape>
              <v:line id="Line 4" o:spid="_x0000_s1029" style="position:absolute;visibility:visible;mso-wrap-style:square" from="30,15788" to="11890,157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&#13;&#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5373E7" w:rsidRDefault="00595519" w:rsidP="00D1334F">
                      <w:pPr>
                        <w:spacing w:line="278" w:lineRule="auto"/>
                        <w:ind w:left="3242" w:right="479"/>
                        <w:jc w:val="both"/>
                        <w:rPr>
                          <w:rFonts w:asciiTheme="minorHAnsi" w:hAnsiTheme="minorHAnsi" w:cstheme="minorHAnsi"/>
                          <w:sz w:val="14"/>
                          <w:szCs w:val="14"/>
                          <w:lang w:val="it-IT"/>
                        </w:rPr>
                      </w:pPr>
                      <w:r w:rsidRPr="00D1334F">
                        <w:rPr>
                          <w:sz w:val="14"/>
                          <w:szCs w:val="14"/>
                          <w:lang w:val="it"/>
                        </w:rPr>
                        <w:t>"Il sostegno della Commissione europea alla produzione di questa pubblicazione non costituisce un'approvazione dei contenuti che riflettono la</w:t>
                      </w:r>
                      <w:r w:rsidRPr="00D1334F">
                        <w:rPr>
                          <w:spacing w:val="1"/>
                          <w:sz w:val="14"/>
                          <w:szCs w:val="14"/>
                          <w:lang w:val="it"/>
                        </w:rPr>
                        <w:t xml:space="preserve"> </w:t>
                      </w:r>
                      <w:r w:rsidRPr="00D1334F">
                        <w:rPr>
                          <w:sz w:val="14"/>
                          <w:szCs w:val="14"/>
                          <w:lang w:val="it"/>
                        </w:rPr>
                        <w:t>e la Commissione non può essere ritenuta responsabile per qualsiasi uso che possa essere fatto delle informazioni contenute.</w:t>
                      </w:r>
                      <w:r w:rsidRPr="00D1334F">
                        <w:rPr>
                          <w:spacing w:val="1"/>
                          <w:sz w:val="14"/>
                          <w:szCs w:val="14"/>
                          <w:lang w:val="it"/>
                        </w:rPr>
                        <w:t xml:space="preserve"> </w:t>
                      </w:r>
                      <w:r w:rsidRPr="00D1334F">
                        <w:rPr>
                          <w:sz w:val="14"/>
                          <w:szCs w:val="14"/>
                          <w:lang w:val="it"/>
                        </w:rPr>
                        <w:t>in esso."</w:t>
                      </w:r>
                    </w:p>
                  </w:txbxContent>
                </v:textbox>
              </v:shape>
              <w10:wrap anchorx="page" anchory="page"/>
            </v:group>
          </w:pict>
        </mc:Fallback>
      </mc:AlternateContent>
    </w:r>
    <w:r>
      <w:rPr>
        <w:noProof/>
        <w:lang w:val="it"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AA909" w14:textId="77777777" w:rsidR="00C16ED7" w:rsidRDefault="00C16ED7" w:rsidP="00D1334F">
      <w:r>
        <w:rPr>
          <w:lang w:val="it"/>
        </w:rPr>
        <w:separator/>
      </w:r>
    </w:p>
  </w:footnote>
  <w:footnote w:type="continuationSeparator" w:id="0">
    <w:p w14:paraId="44539B54" w14:textId="77777777" w:rsidR="00C16ED7" w:rsidRDefault="00C16ED7" w:rsidP="00D1334F">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595519" w:rsidRDefault="00595519" w:rsidP="00D1334F">
    <w:r>
      <w:rPr>
        <w:noProof/>
        <w:lang w:val="it"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595519" w:rsidRDefault="00595519" w:rsidP="00D1334F"/>
  <w:p w14:paraId="5D25CF1B" w14:textId="5C506057" w:rsidR="00595519" w:rsidRDefault="00595519" w:rsidP="00637CFB">
    <w:pPr>
      <w:pStyle w:val="Corpotesto"/>
      <w:spacing w:before="67"/>
      <w:ind w:right="3650"/>
      <w:rPr>
        <w:w w:val="105"/>
      </w:rPr>
    </w:pPr>
  </w:p>
  <w:p w14:paraId="491D23DB" w14:textId="11B4B8E4" w:rsidR="00595519" w:rsidRDefault="00595519" w:rsidP="00D1334F">
    <w:pPr>
      <w:pStyle w:val="Corpotesto"/>
      <w:spacing w:before="67"/>
      <w:ind w:left="5155" w:right="3650"/>
      <w:jc w:val="center"/>
    </w:pPr>
    <w:r>
      <w:rPr>
        <w:w w:val="105"/>
        <w:lang w:val="it"/>
      </w:rPr>
      <w:t>fly-project.eu</w:t>
    </w:r>
  </w:p>
  <w:p w14:paraId="572FEE84" w14:textId="6A20B553" w:rsidR="00595519" w:rsidRDefault="005955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52"/>
    <w:multiLevelType w:val="hybridMultilevel"/>
    <w:tmpl w:val="B91276DC"/>
    <w:lvl w:ilvl="0" w:tplc="5CC2D9B6">
      <w:numFmt w:val="bullet"/>
      <w:lvlText w:val="-"/>
      <w:lvlJc w:val="left"/>
      <w:pPr>
        <w:ind w:left="1917" w:hanging="360"/>
      </w:pPr>
      <w:rPr>
        <w:rFonts w:ascii="Calibri" w:eastAsia="Microsoft Sans Serif" w:hAnsi="Calibri" w:cs="Calibri" w:hint="default"/>
      </w:rPr>
    </w:lvl>
    <w:lvl w:ilvl="1" w:tplc="0C0A0003" w:tentative="1">
      <w:start w:val="1"/>
      <w:numFmt w:val="bullet"/>
      <w:lvlText w:val="o"/>
      <w:lvlJc w:val="left"/>
      <w:pPr>
        <w:ind w:left="2705" w:hanging="360"/>
      </w:pPr>
      <w:rPr>
        <w:rFonts w:ascii="Courier New" w:hAnsi="Courier New" w:cs="Courier New" w:hint="default"/>
      </w:rPr>
    </w:lvl>
    <w:lvl w:ilvl="2" w:tplc="0C0A0005" w:tentative="1">
      <w:start w:val="1"/>
      <w:numFmt w:val="bullet"/>
      <w:lvlText w:val=""/>
      <w:lvlJc w:val="left"/>
      <w:pPr>
        <w:ind w:left="3425" w:hanging="360"/>
      </w:pPr>
      <w:rPr>
        <w:rFonts w:ascii="Wingdings" w:hAnsi="Wingdings" w:hint="default"/>
      </w:rPr>
    </w:lvl>
    <w:lvl w:ilvl="3" w:tplc="0C0A0001" w:tentative="1">
      <w:start w:val="1"/>
      <w:numFmt w:val="bullet"/>
      <w:lvlText w:val=""/>
      <w:lvlJc w:val="left"/>
      <w:pPr>
        <w:ind w:left="4145" w:hanging="360"/>
      </w:pPr>
      <w:rPr>
        <w:rFonts w:ascii="Symbol" w:hAnsi="Symbol" w:hint="default"/>
      </w:rPr>
    </w:lvl>
    <w:lvl w:ilvl="4" w:tplc="0C0A0003" w:tentative="1">
      <w:start w:val="1"/>
      <w:numFmt w:val="bullet"/>
      <w:lvlText w:val="o"/>
      <w:lvlJc w:val="left"/>
      <w:pPr>
        <w:ind w:left="4865" w:hanging="360"/>
      </w:pPr>
      <w:rPr>
        <w:rFonts w:ascii="Courier New" w:hAnsi="Courier New" w:cs="Courier New" w:hint="default"/>
      </w:rPr>
    </w:lvl>
    <w:lvl w:ilvl="5" w:tplc="0C0A0005" w:tentative="1">
      <w:start w:val="1"/>
      <w:numFmt w:val="bullet"/>
      <w:lvlText w:val=""/>
      <w:lvlJc w:val="left"/>
      <w:pPr>
        <w:ind w:left="5585" w:hanging="360"/>
      </w:pPr>
      <w:rPr>
        <w:rFonts w:ascii="Wingdings" w:hAnsi="Wingdings" w:hint="default"/>
      </w:rPr>
    </w:lvl>
    <w:lvl w:ilvl="6" w:tplc="0C0A0001" w:tentative="1">
      <w:start w:val="1"/>
      <w:numFmt w:val="bullet"/>
      <w:lvlText w:val=""/>
      <w:lvlJc w:val="left"/>
      <w:pPr>
        <w:ind w:left="6305" w:hanging="360"/>
      </w:pPr>
      <w:rPr>
        <w:rFonts w:ascii="Symbol" w:hAnsi="Symbol" w:hint="default"/>
      </w:rPr>
    </w:lvl>
    <w:lvl w:ilvl="7" w:tplc="0C0A0003" w:tentative="1">
      <w:start w:val="1"/>
      <w:numFmt w:val="bullet"/>
      <w:lvlText w:val="o"/>
      <w:lvlJc w:val="left"/>
      <w:pPr>
        <w:ind w:left="7025" w:hanging="360"/>
      </w:pPr>
      <w:rPr>
        <w:rFonts w:ascii="Courier New" w:hAnsi="Courier New" w:cs="Courier New" w:hint="default"/>
      </w:rPr>
    </w:lvl>
    <w:lvl w:ilvl="8" w:tplc="0C0A0005" w:tentative="1">
      <w:start w:val="1"/>
      <w:numFmt w:val="bullet"/>
      <w:lvlText w:val=""/>
      <w:lvlJc w:val="left"/>
      <w:pPr>
        <w:ind w:left="7745" w:hanging="360"/>
      </w:pPr>
      <w:rPr>
        <w:rFonts w:ascii="Wingdings" w:hAnsi="Wingdings" w:hint="default"/>
      </w:rPr>
    </w:lvl>
  </w:abstractNum>
  <w:abstractNum w:abstractNumId="1" w15:restartNumberingAfterBreak="0">
    <w:nsid w:val="02A94B31"/>
    <w:multiLevelType w:val="hybridMultilevel"/>
    <w:tmpl w:val="A98CFAB4"/>
    <w:lvl w:ilvl="0" w:tplc="0C0A0003">
      <w:start w:val="1"/>
      <w:numFmt w:val="bullet"/>
      <w:lvlText w:val="o"/>
      <w:lvlJc w:val="left"/>
      <w:pPr>
        <w:ind w:left="1605" w:hanging="360"/>
      </w:pPr>
      <w:rPr>
        <w:rFonts w:ascii="Courier New" w:hAnsi="Courier New" w:cs="Courier New"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2" w15:restartNumberingAfterBreak="0">
    <w:nsid w:val="101A5EFC"/>
    <w:multiLevelType w:val="hybridMultilevel"/>
    <w:tmpl w:val="45A42A30"/>
    <w:lvl w:ilvl="0" w:tplc="2580213A">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B27E6D"/>
    <w:multiLevelType w:val="hybridMultilevel"/>
    <w:tmpl w:val="C1EE715E"/>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A3993"/>
    <w:multiLevelType w:val="hybridMultilevel"/>
    <w:tmpl w:val="04EC2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A814C1"/>
    <w:multiLevelType w:val="hybridMultilevel"/>
    <w:tmpl w:val="0AA00EF8"/>
    <w:lvl w:ilvl="0" w:tplc="BA32C94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03D0AD3"/>
    <w:multiLevelType w:val="hybridMultilevel"/>
    <w:tmpl w:val="B4F0E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6A41CE"/>
    <w:multiLevelType w:val="hybridMultilevel"/>
    <w:tmpl w:val="017A2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B817D4"/>
    <w:multiLevelType w:val="hybridMultilevel"/>
    <w:tmpl w:val="948889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2FD74DA"/>
    <w:multiLevelType w:val="hybridMultilevel"/>
    <w:tmpl w:val="3BD81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9057DC"/>
    <w:multiLevelType w:val="hybridMultilevel"/>
    <w:tmpl w:val="B05E8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6D62E6"/>
    <w:multiLevelType w:val="hybridMultilevel"/>
    <w:tmpl w:val="AD341C1C"/>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481D64"/>
    <w:multiLevelType w:val="hybridMultilevel"/>
    <w:tmpl w:val="5B7035BE"/>
    <w:lvl w:ilvl="0" w:tplc="BC9E78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6910FE"/>
    <w:multiLevelType w:val="hybridMultilevel"/>
    <w:tmpl w:val="19449E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B9C4705"/>
    <w:multiLevelType w:val="hybridMultilevel"/>
    <w:tmpl w:val="9B64BC2A"/>
    <w:lvl w:ilvl="0" w:tplc="388A7F0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2D4915C4"/>
    <w:multiLevelType w:val="hybridMultilevel"/>
    <w:tmpl w:val="6E261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610BD8"/>
    <w:multiLevelType w:val="hybridMultilevel"/>
    <w:tmpl w:val="19E02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005C9B"/>
    <w:multiLevelType w:val="hybridMultilevel"/>
    <w:tmpl w:val="EF02E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485A12"/>
    <w:multiLevelType w:val="hybridMultilevel"/>
    <w:tmpl w:val="31B0865A"/>
    <w:lvl w:ilvl="0" w:tplc="F5B4947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15:restartNumberingAfterBreak="0">
    <w:nsid w:val="387C209A"/>
    <w:multiLevelType w:val="hybridMultilevel"/>
    <w:tmpl w:val="AA9E2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2F0A09"/>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9494E"/>
    <w:multiLevelType w:val="hybridMultilevel"/>
    <w:tmpl w:val="F0825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0F3A15"/>
    <w:multiLevelType w:val="hybridMultilevel"/>
    <w:tmpl w:val="CBBC8F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25F98"/>
    <w:multiLevelType w:val="hybridMultilevel"/>
    <w:tmpl w:val="313A0472"/>
    <w:lvl w:ilvl="0" w:tplc="5CC2D9B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A56728"/>
    <w:multiLevelType w:val="multilevel"/>
    <w:tmpl w:val="6274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E7B5A"/>
    <w:multiLevelType w:val="hybridMultilevel"/>
    <w:tmpl w:val="A8EE50D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372" w:hanging="360"/>
      </w:pPr>
      <w:rPr>
        <w:rFonts w:ascii="Courier New" w:hAnsi="Courier New" w:cs="Courier New" w:hint="default"/>
      </w:rPr>
    </w:lvl>
    <w:lvl w:ilvl="2" w:tplc="0C0A0005" w:tentative="1">
      <w:start w:val="1"/>
      <w:numFmt w:val="bullet"/>
      <w:lvlText w:val=""/>
      <w:lvlJc w:val="left"/>
      <w:pPr>
        <w:ind w:left="2092" w:hanging="360"/>
      </w:pPr>
      <w:rPr>
        <w:rFonts w:ascii="Wingdings" w:hAnsi="Wingdings" w:hint="default"/>
      </w:rPr>
    </w:lvl>
    <w:lvl w:ilvl="3" w:tplc="0C0A0001" w:tentative="1">
      <w:start w:val="1"/>
      <w:numFmt w:val="bullet"/>
      <w:lvlText w:val=""/>
      <w:lvlJc w:val="left"/>
      <w:pPr>
        <w:ind w:left="2812" w:hanging="360"/>
      </w:pPr>
      <w:rPr>
        <w:rFonts w:ascii="Symbol" w:hAnsi="Symbol" w:hint="default"/>
      </w:rPr>
    </w:lvl>
    <w:lvl w:ilvl="4" w:tplc="0C0A0003" w:tentative="1">
      <w:start w:val="1"/>
      <w:numFmt w:val="bullet"/>
      <w:lvlText w:val="o"/>
      <w:lvlJc w:val="left"/>
      <w:pPr>
        <w:ind w:left="3532" w:hanging="360"/>
      </w:pPr>
      <w:rPr>
        <w:rFonts w:ascii="Courier New" w:hAnsi="Courier New" w:cs="Courier New" w:hint="default"/>
      </w:rPr>
    </w:lvl>
    <w:lvl w:ilvl="5" w:tplc="0C0A0005" w:tentative="1">
      <w:start w:val="1"/>
      <w:numFmt w:val="bullet"/>
      <w:lvlText w:val=""/>
      <w:lvlJc w:val="left"/>
      <w:pPr>
        <w:ind w:left="4252" w:hanging="360"/>
      </w:pPr>
      <w:rPr>
        <w:rFonts w:ascii="Wingdings" w:hAnsi="Wingdings" w:hint="default"/>
      </w:rPr>
    </w:lvl>
    <w:lvl w:ilvl="6" w:tplc="0C0A0001" w:tentative="1">
      <w:start w:val="1"/>
      <w:numFmt w:val="bullet"/>
      <w:lvlText w:val=""/>
      <w:lvlJc w:val="left"/>
      <w:pPr>
        <w:ind w:left="4972" w:hanging="360"/>
      </w:pPr>
      <w:rPr>
        <w:rFonts w:ascii="Symbol" w:hAnsi="Symbol" w:hint="default"/>
      </w:rPr>
    </w:lvl>
    <w:lvl w:ilvl="7" w:tplc="0C0A0003" w:tentative="1">
      <w:start w:val="1"/>
      <w:numFmt w:val="bullet"/>
      <w:lvlText w:val="o"/>
      <w:lvlJc w:val="left"/>
      <w:pPr>
        <w:ind w:left="5692" w:hanging="360"/>
      </w:pPr>
      <w:rPr>
        <w:rFonts w:ascii="Courier New" w:hAnsi="Courier New" w:cs="Courier New" w:hint="default"/>
      </w:rPr>
    </w:lvl>
    <w:lvl w:ilvl="8" w:tplc="0C0A0005" w:tentative="1">
      <w:start w:val="1"/>
      <w:numFmt w:val="bullet"/>
      <w:lvlText w:val=""/>
      <w:lvlJc w:val="left"/>
      <w:pPr>
        <w:ind w:left="6412" w:hanging="360"/>
      </w:pPr>
      <w:rPr>
        <w:rFonts w:ascii="Wingdings" w:hAnsi="Wingdings" w:hint="default"/>
      </w:rPr>
    </w:lvl>
  </w:abstractNum>
  <w:abstractNum w:abstractNumId="27" w15:restartNumberingAfterBreak="0">
    <w:nsid w:val="51630694"/>
    <w:multiLevelType w:val="hybridMultilevel"/>
    <w:tmpl w:val="D32AB024"/>
    <w:lvl w:ilvl="0" w:tplc="05FC173C">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8" w15:restartNumberingAfterBreak="0">
    <w:nsid w:val="52D31ECE"/>
    <w:multiLevelType w:val="hybridMultilevel"/>
    <w:tmpl w:val="01BCF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5D2916"/>
    <w:multiLevelType w:val="hybridMultilevel"/>
    <w:tmpl w:val="F08E3532"/>
    <w:lvl w:ilvl="0" w:tplc="0C0A0003">
      <w:start w:val="1"/>
      <w:numFmt w:val="bullet"/>
      <w:lvlText w:val="o"/>
      <w:lvlJc w:val="left"/>
      <w:pPr>
        <w:ind w:left="1463" w:hanging="360"/>
      </w:pPr>
      <w:rPr>
        <w:rFonts w:ascii="Courier New" w:hAnsi="Courier New" w:cs="Courier New" w:hint="default"/>
      </w:rPr>
    </w:lvl>
    <w:lvl w:ilvl="1" w:tplc="0C0A0003" w:tentative="1">
      <w:start w:val="1"/>
      <w:numFmt w:val="bullet"/>
      <w:lvlText w:val="o"/>
      <w:lvlJc w:val="left"/>
      <w:pPr>
        <w:ind w:left="2183" w:hanging="360"/>
      </w:pPr>
      <w:rPr>
        <w:rFonts w:ascii="Courier New" w:hAnsi="Courier New" w:cs="Courier New" w:hint="default"/>
      </w:rPr>
    </w:lvl>
    <w:lvl w:ilvl="2" w:tplc="0C0A0005" w:tentative="1">
      <w:start w:val="1"/>
      <w:numFmt w:val="bullet"/>
      <w:lvlText w:val=""/>
      <w:lvlJc w:val="left"/>
      <w:pPr>
        <w:ind w:left="2903" w:hanging="360"/>
      </w:pPr>
      <w:rPr>
        <w:rFonts w:ascii="Wingdings" w:hAnsi="Wingdings" w:hint="default"/>
      </w:rPr>
    </w:lvl>
    <w:lvl w:ilvl="3" w:tplc="0C0A0001" w:tentative="1">
      <w:start w:val="1"/>
      <w:numFmt w:val="bullet"/>
      <w:lvlText w:val=""/>
      <w:lvlJc w:val="left"/>
      <w:pPr>
        <w:ind w:left="3623" w:hanging="360"/>
      </w:pPr>
      <w:rPr>
        <w:rFonts w:ascii="Symbol" w:hAnsi="Symbol" w:hint="default"/>
      </w:rPr>
    </w:lvl>
    <w:lvl w:ilvl="4" w:tplc="0C0A0003" w:tentative="1">
      <w:start w:val="1"/>
      <w:numFmt w:val="bullet"/>
      <w:lvlText w:val="o"/>
      <w:lvlJc w:val="left"/>
      <w:pPr>
        <w:ind w:left="4343" w:hanging="360"/>
      </w:pPr>
      <w:rPr>
        <w:rFonts w:ascii="Courier New" w:hAnsi="Courier New" w:cs="Courier New" w:hint="default"/>
      </w:rPr>
    </w:lvl>
    <w:lvl w:ilvl="5" w:tplc="0C0A0005" w:tentative="1">
      <w:start w:val="1"/>
      <w:numFmt w:val="bullet"/>
      <w:lvlText w:val=""/>
      <w:lvlJc w:val="left"/>
      <w:pPr>
        <w:ind w:left="5063" w:hanging="360"/>
      </w:pPr>
      <w:rPr>
        <w:rFonts w:ascii="Wingdings" w:hAnsi="Wingdings" w:hint="default"/>
      </w:rPr>
    </w:lvl>
    <w:lvl w:ilvl="6" w:tplc="0C0A0001" w:tentative="1">
      <w:start w:val="1"/>
      <w:numFmt w:val="bullet"/>
      <w:lvlText w:val=""/>
      <w:lvlJc w:val="left"/>
      <w:pPr>
        <w:ind w:left="5783" w:hanging="360"/>
      </w:pPr>
      <w:rPr>
        <w:rFonts w:ascii="Symbol" w:hAnsi="Symbol" w:hint="default"/>
      </w:rPr>
    </w:lvl>
    <w:lvl w:ilvl="7" w:tplc="0C0A0003" w:tentative="1">
      <w:start w:val="1"/>
      <w:numFmt w:val="bullet"/>
      <w:lvlText w:val="o"/>
      <w:lvlJc w:val="left"/>
      <w:pPr>
        <w:ind w:left="6503" w:hanging="360"/>
      </w:pPr>
      <w:rPr>
        <w:rFonts w:ascii="Courier New" w:hAnsi="Courier New" w:cs="Courier New" w:hint="default"/>
      </w:rPr>
    </w:lvl>
    <w:lvl w:ilvl="8" w:tplc="0C0A0005" w:tentative="1">
      <w:start w:val="1"/>
      <w:numFmt w:val="bullet"/>
      <w:lvlText w:val=""/>
      <w:lvlJc w:val="left"/>
      <w:pPr>
        <w:ind w:left="7223" w:hanging="360"/>
      </w:pPr>
      <w:rPr>
        <w:rFonts w:ascii="Wingdings" w:hAnsi="Wingdings" w:hint="default"/>
      </w:rPr>
    </w:lvl>
  </w:abstractNum>
  <w:abstractNum w:abstractNumId="31" w15:restartNumberingAfterBreak="0">
    <w:nsid w:val="732F2D46"/>
    <w:multiLevelType w:val="hybridMultilevel"/>
    <w:tmpl w:val="1136B6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1D40C3"/>
    <w:multiLevelType w:val="hybridMultilevel"/>
    <w:tmpl w:val="5FEE80F8"/>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260B75"/>
    <w:multiLevelType w:val="hybridMultilevel"/>
    <w:tmpl w:val="027CBB9C"/>
    <w:lvl w:ilvl="0" w:tplc="2FCE3D9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4" w15:restartNumberingAfterBreak="0">
    <w:nsid w:val="7C4C4CD7"/>
    <w:multiLevelType w:val="hybridMultilevel"/>
    <w:tmpl w:val="2FDC8B2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89426608">
    <w:abstractNumId w:val="20"/>
  </w:num>
  <w:num w:numId="2" w16cid:durableId="1849246767">
    <w:abstractNumId w:val="29"/>
  </w:num>
  <w:num w:numId="3" w16cid:durableId="1800537954">
    <w:abstractNumId w:val="33"/>
  </w:num>
  <w:num w:numId="4" w16cid:durableId="227615871">
    <w:abstractNumId w:val="18"/>
  </w:num>
  <w:num w:numId="5" w16cid:durableId="685332415">
    <w:abstractNumId w:val="5"/>
  </w:num>
  <w:num w:numId="6" w16cid:durableId="1994676071">
    <w:abstractNumId w:val="14"/>
  </w:num>
  <w:num w:numId="7" w16cid:durableId="318776931">
    <w:abstractNumId w:val="8"/>
  </w:num>
  <w:num w:numId="8" w16cid:durableId="1029182913">
    <w:abstractNumId w:val="21"/>
  </w:num>
  <w:num w:numId="9" w16cid:durableId="330061291">
    <w:abstractNumId w:val="26"/>
  </w:num>
  <w:num w:numId="10" w16cid:durableId="1737050409">
    <w:abstractNumId w:val="6"/>
  </w:num>
  <w:num w:numId="11" w16cid:durableId="1673602837">
    <w:abstractNumId w:val="11"/>
  </w:num>
  <w:num w:numId="12" w16cid:durableId="162403611">
    <w:abstractNumId w:val="34"/>
  </w:num>
  <w:num w:numId="13" w16cid:durableId="1921865234">
    <w:abstractNumId w:val="32"/>
  </w:num>
  <w:num w:numId="14" w16cid:durableId="1974558585">
    <w:abstractNumId w:val="0"/>
  </w:num>
  <w:num w:numId="15" w16cid:durableId="37624807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6" w16cid:durableId="1632322869">
    <w:abstractNumId w:val="22"/>
  </w:num>
  <w:num w:numId="17" w16cid:durableId="795950893">
    <w:abstractNumId w:val="19"/>
  </w:num>
  <w:num w:numId="18" w16cid:durableId="417823935">
    <w:abstractNumId w:val="24"/>
  </w:num>
  <w:num w:numId="19" w16cid:durableId="1466002131">
    <w:abstractNumId w:val="23"/>
  </w:num>
  <w:num w:numId="20" w16cid:durableId="1848473979">
    <w:abstractNumId w:val="28"/>
  </w:num>
  <w:num w:numId="21" w16cid:durableId="1875926034">
    <w:abstractNumId w:val="17"/>
  </w:num>
  <w:num w:numId="22" w16cid:durableId="340358002">
    <w:abstractNumId w:val="16"/>
  </w:num>
  <w:num w:numId="23" w16cid:durableId="1714620876">
    <w:abstractNumId w:val="10"/>
  </w:num>
  <w:num w:numId="24" w16cid:durableId="1729644442">
    <w:abstractNumId w:val="12"/>
  </w:num>
  <w:num w:numId="25" w16cid:durableId="607153719">
    <w:abstractNumId w:val="27"/>
  </w:num>
  <w:num w:numId="26" w16cid:durableId="1910647539">
    <w:abstractNumId w:val="2"/>
  </w:num>
  <w:num w:numId="27" w16cid:durableId="1438479769">
    <w:abstractNumId w:val="1"/>
  </w:num>
  <w:num w:numId="28" w16cid:durableId="1130904146">
    <w:abstractNumId w:val="30"/>
  </w:num>
  <w:num w:numId="29" w16cid:durableId="1488090225">
    <w:abstractNumId w:val="13"/>
  </w:num>
  <w:num w:numId="30" w16cid:durableId="406078140">
    <w:abstractNumId w:val="9"/>
  </w:num>
  <w:num w:numId="31" w16cid:durableId="65808440">
    <w:abstractNumId w:val="31"/>
  </w:num>
  <w:num w:numId="32" w16cid:durableId="124661186">
    <w:abstractNumId w:val="15"/>
  </w:num>
  <w:num w:numId="33" w16cid:durableId="450438499">
    <w:abstractNumId w:val="4"/>
  </w:num>
  <w:num w:numId="34" w16cid:durableId="1442073145">
    <w:abstractNumId w:val="7"/>
  </w:num>
  <w:num w:numId="35" w16cid:durableId="9312077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04E3D"/>
    <w:rsid w:val="000122B1"/>
    <w:rsid w:val="0001761C"/>
    <w:rsid w:val="000227F4"/>
    <w:rsid w:val="000247BF"/>
    <w:rsid w:val="000332C0"/>
    <w:rsid w:val="00033CF0"/>
    <w:rsid w:val="0005105E"/>
    <w:rsid w:val="000515BA"/>
    <w:rsid w:val="00054545"/>
    <w:rsid w:val="00054EDC"/>
    <w:rsid w:val="00057B47"/>
    <w:rsid w:val="000617C7"/>
    <w:rsid w:val="00085C8E"/>
    <w:rsid w:val="00087EB8"/>
    <w:rsid w:val="00090C78"/>
    <w:rsid w:val="00092196"/>
    <w:rsid w:val="00094203"/>
    <w:rsid w:val="000A1BCC"/>
    <w:rsid w:val="000B31A3"/>
    <w:rsid w:val="000B5F04"/>
    <w:rsid w:val="000B686D"/>
    <w:rsid w:val="000B790F"/>
    <w:rsid w:val="000C06F1"/>
    <w:rsid w:val="000D0BA7"/>
    <w:rsid w:val="000D72EB"/>
    <w:rsid w:val="000F4241"/>
    <w:rsid w:val="00101916"/>
    <w:rsid w:val="00106656"/>
    <w:rsid w:val="0010752A"/>
    <w:rsid w:val="00131002"/>
    <w:rsid w:val="00136766"/>
    <w:rsid w:val="00145002"/>
    <w:rsid w:val="00145D58"/>
    <w:rsid w:val="00152CCE"/>
    <w:rsid w:val="00154CB3"/>
    <w:rsid w:val="00173783"/>
    <w:rsid w:val="00173C14"/>
    <w:rsid w:val="001A0C29"/>
    <w:rsid w:val="001A1906"/>
    <w:rsid w:val="001A4455"/>
    <w:rsid w:val="001B4574"/>
    <w:rsid w:val="001B5619"/>
    <w:rsid w:val="001C3E1E"/>
    <w:rsid w:val="001D3227"/>
    <w:rsid w:val="001F08A7"/>
    <w:rsid w:val="001F2B34"/>
    <w:rsid w:val="001F3010"/>
    <w:rsid w:val="001F519D"/>
    <w:rsid w:val="0020183E"/>
    <w:rsid w:val="00202DF4"/>
    <w:rsid w:val="00207F9E"/>
    <w:rsid w:val="002132F9"/>
    <w:rsid w:val="00215E35"/>
    <w:rsid w:val="002211BD"/>
    <w:rsid w:val="00221DB9"/>
    <w:rsid w:val="00232A35"/>
    <w:rsid w:val="00234180"/>
    <w:rsid w:val="00237432"/>
    <w:rsid w:val="00240892"/>
    <w:rsid w:val="0025153F"/>
    <w:rsid w:val="00260C63"/>
    <w:rsid w:val="00262E6E"/>
    <w:rsid w:val="002723FB"/>
    <w:rsid w:val="002727F9"/>
    <w:rsid w:val="00283975"/>
    <w:rsid w:val="002839F9"/>
    <w:rsid w:val="002842B7"/>
    <w:rsid w:val="002906C0"/>
    <w:rsid w:val="0029084A"/>
    <w:rsid w:val="00292226"/>
    <w:rsid w:val="00293E8C"/>
    <w:rsid w:val="002940F4"/>
    <w:rsid w:val="0029471E"/>
    <w:rsid w:val="0029676B"/>
    <w:rsid w:val="002A0980"/>
    <w:rsid w:val="002A5D22"/>
    <w:rsid w:val="002B321B"/>
    <w:rsid w:val="002B57E0"/>
    <w:rsid w:val="002C7A8A"/>
    <w:rsid w:val="002D2AD6"/>
    <w:rsid w:val="002E6065"/>
    <w:rsid w:val="002E671A"/>
    <w:rsid w:val="002F76F3"/>
    <w:rsid w:val="0030435C"/>
    <w:rsid w:val="00306970"/>
    <w:rsid w:val="003109AB"/>
    <w:rsid w:val="00311432"/>
    <w:rsid w:val="00312396"/>
    <w:rsid w:val="00313F06"/>
    <w:rsid w:val="003156C3"/>
    <w:rsid w:val="00317C38"/>
    <w:rsid w:val="0032340A"/>
    <w:rsid w:val="00327E98"/>
    <w:rsid w:val="00333578"/>
    <w:rsid w:val="003362D2"/>
    <w:rsid w:val="00346850"/>
    <w:rsid w:val="0034717C"/>
    <w:rsid w:val="003471E5"/>
    <w:rsid w:val="003479E3"/>
    <w:rsid w:val="00353A62"/>
    <w:rsid w:val="003571B0"/>
    <w:rsid w:val="003711A8"/>
    <w:rsid w:val="00372EB2"/>
    <w:rsid w:val="00383846"/>
    <w:rsid w:val="00391380"/>
    <w:rsid w:val="00392222"/>
    <w:rsid w:val="00396F1F"/>
    <w:rsid w:val="003A0A13"/>
    <w:rsid w:val="003A412E"/>
    <w:rsid w:val="003A5206"/>
    <w:rsid w:val="003A520B"/>
    <w:rsid w:val="003A6A37"/>
    <w:rsid w:val="003B1785"/>
    <w:rsid w:val="003C2ED9"/>
    <w:rsid w:val="003C35FA"/>
    <w:rsid w:val="003C67BC"/>
    <w:rsid w:val="003C7573"/>
    <w:rsid w:val="003D6F6F"/>
    <w:rsid w:val="003E041F"/>
    <w:rsid w:val="003E2F2A"/>
    <w:rsid w:val="003E6E8C"/>
    <w:rsid w:val="003F605B"/>
    <w:rsid w:val="00405CE3"/>
    <w:rsid w:val="004100B0"/>
    <w:rsid w:val="00411041"/>
    <w:rsid w:val="00414B1A"/>
    <w:rsid w:val="004204FB"/>
    <w:rsid w:val="00430EB4"/>
    <w:rsid w:val="0043280A"/>
    <w:rsid w:val="00440ED4"/>
    <w:rsid w:val="004414EC"/>
    <w:rsid w:val="004419F1"/>
    <w:rsid w:val="00441B78"/>
    <w:rsid w:val="004432F3"/>
    <w:rsid w:val="00443546"/>
    <w:rsid w:val="00443F7E"/>
    <w:rsid w:val="00445712"/>
    <w:rsid w:val="004527FE"/>
    <w:rsid w:val="00455ACE"/>
    <w:rsid w:val="00460294"/>
    <w:rsid w:val="004647C7"/>
    <w:rsid w:val="00480A3F"/>
    <w:rsid w:val="0048339D"/>
    <w:rsid w:val="00494C5A"/>
    <w:rsid w:val="004A16DA"/>
    <w:rsid w:val="004A315A"/>
    <w:rsid w:val="004A713F"/>
    <w:rsid w:val="004B0F15"/>
    <w:rsid w:val="004B39D7"/>
    <w:rsid w:val="004B77BA"/>
    <w:rsid w:val="004C2728"/>
    <w:rsid w:val="004C6D9E"/>
    <w:rsid w:val="004D4932"/>
    <w:rsid w:val="004E248F"/>
    <w:rsid w:val="004F1910"/>
    <w:rsid w:val="005013C6"/>
    <w:rsid w:val="0050384A"/>
    <w:rsid w:val="00520539"/>
    <w:rsid w:val="005224BD"/>
    <w:rsid w:val="005256E6"/>
    <w:rsid w:val="00536EA5"/>
    <w:rsid w:val="005373E7"/>
    <w:rsid w:val="005557AE"/>
    <w:rsid w:val="00566FB6"/>
    <w:rsid w:val="00567A9B"/>
    <w:rsid w:val="00572694"/>
    <w:rsid w:val="00580813"/>
    <w:rsid w:val="00587E4F"/>
    <w:rsid w:val="00595519"/>
    <w:rsid w:val="005A5B5C"/>
    <w:rsid w:val="005A7858"/>
    <w:rsid w:val="005A7AC7"/>
    <w:rsid w:val="005B0E55"/>
    <w:rsid w:val="005B2F77"/>
    <w:rsid w:val="005B4226"/>
    <w:rsid w:val="005B4276"/>
    <w:rsid w:val="005D0064"/>
    <w:rsid w:val="005F114E"/>
    <w:rsid w:val="005F78C5"/>
    <w:rsid w:val="006114B4"/>
    <w:rsid w:val="006141E2"/>
    <w:rsid w:val="00616C61"/>
    <w:rsid w:val="006224C6"/>
    <w:rsid w:val="00635789"/>
    <w:rsid w:val="006369C6"/>
    <w:rsid w:val="00637CFB"/>
    <w:rsid w:val="0064201E"/>
    <w:rsid w:val="00645052"/>
    <w:rsid w:val="00652B85"/>
    <w:rsid w:val="00654E11"/>
    <w:rsid w:val="00663B0A"/>
    <w:rsid w:val="00667C77"/>
    <w:rsid w:val="00671641"/>
    <w:rsid w:val="00672A5A"/>
    <w:rsid w:val="00674F8C"/>
    <w:rsid w:val="00680C45"/>
    <w:rsid w:val="00681B16"/>
    <w:rsid w:val="00683BF1"/>
    <w:rsid w:val="006906B5"/>
    <w:rsid w:val="006A6239"/>
    <w:rsid w:val="006A7E6F"/>
    <w:rsid w:val="006B39CC"/>
    <w:rsid w:val="006B5FD8"/>
    <w:rsid w:val="006B75E7"/>
    <w:rsid w:val="006E6016"/>
    <w:rsid w:val="006E60ED"/>
    <w:rsid w:val="006E6294"/>
    <w:rsid w:val="006E7EB6"/>
    <w:rsid w:val="006F28D6"/>
    <w:rsid w:val="006F7788"/>
    <w:rsid w:val="007015C5"/>
    <w:rsid w:val="007018C6"/>
    <w:rsid w:val="0072030E"/>
    <w:rsid w:val="00720BAC"/>
    <w:rsid w:val="00747CB6"/>
    <w:rsid w:val="007537E2"/>
    <w:rsid w:val="00754CC1"/>
    <w:rsid w:val="0075727E"/>
    <w:rsid w:val="007578CC"/>
    <w:rsid w:val="00760771"/>
    <w:rsid w:val="007613AF"/>
    <w:rsid w:val="00761C15"/>
    <w:rsid w:val="00763075"/>
    <w:rsid w:val="00771B79"/>
    <w:rsid w:val="007721A3"/>
    <w:rsid w:val="00772896"/>
    <w:rsid w:val="00772A11"/>
    <w:rsid w:val="00784B47"/>
    <w:rsid w:val="00787B50"/>
    <w:rsid w:val="0079359F"/>
    <w:rsid w:val="00794413"/>
    <w:rsid w:val="007A0299"/>
    <w:rsid w:val="007A534F"/>
    <w:rsid w:val="007C0D07"/>
    <w:rsid w:val="007C448F"/>
    <w:rsid w:val="007C5218"/>
    <w:rsid w:val="007D745D"/>
    <w:rsid w:val="007D77A7"/>
    <w:rsid w:val="007E2DDE"/>
    <w:rsid w:val="007F19D5"/>
    <w:rsid w:val="007F6420"/>
    <w:rsid w:val="007F72FE"/>
    <w:rsid w:val="008016AD"/>
    <w:rsid w:val="00804D2B"/>
    <w:rsid w:val="0080777C"/>
    <w:rsid w:val="00810064"/>
    <w:rsid w:val="008107D9"/>
    <w:rsid w:val="00817453"/>
    <w:rsid w:val="00834C45"/>
    <w:rsid w:val="00845901"/>
    <w:rsid w:val="00845C20"/>
    <w:rsid w:val="0085306A"/>
    <w:rsid w:val="00867836"/>
    <w:rsid w:val="00871BEF"/>
    <w:rsid w:val="008722BC"/>
    <w:rsid w:val="00882720"/>
    <w:rsid w:val="00890C17"/>
    <w:rsid w:val="008934DE"/>
    <w:rsid w:val="00893D71"/>
    <w:rsid w:val="00896B26"/>
    <w:rsid w:val="008A5473"/>
    <w:rsid w:val="008B2E34"/>
    <w:rsid w:val="008B5DD4"/>
    <w:rsid w:val="008C0FEE"/>
    <w:rsid w:val="008C2BE6"/>
    <w:rsid w:val="008D075A"/>
    <w:rsid w:val="008D4524"/>
    <w:rsid w:val="008D57D4"/>
    <w:rsid w:val="008E7438"/>
    <w:rsid w:val="008E7961"/>
    <w:rsid w:val="008F76F0"/>
    <w:rsid w:val="00901CB8"/>
    <w:rsid w:val="00904A0A"/>
    <w:rsid w:val="00915785"/>
    <w:rsid w:val="009215CB"/>
    <w:rsid w:val="00924673"/>
    <w:rsid w:val="00932E29"/>
    <w:rsid w:val="00932F11"/>
    <w:rsid w:val="00942807"/>
    <w:rsid w:val="00945ECF"/>
    <w:rsid w:val="00950B61"/>
    <w:rsid w:val="00965475"/>
    <w:rsid w:val="00971F17"/>
    <w:rsid w:val="0097312D"/>
    <w:rsid w:val="00973B04"/>
    <w:rsid w:val="00984D90"/>
    <w:rsid w:val="0098574B"/>
    <w:rsid w:val="00994E16"/>
    <w:rsid w:val="00996A38"/>
    <w:rsid w:val="009A218F"/>
    <w:rsid w:val="009A4EA1"/>
    <w:rsid w:val="009A500D"/>
    <w:rsid w:val="009A553C"/>
    <w:rsid w:val="009B1927"/>
    <w:rsid w:val="009C337F"/>
    <w:rsid w:val="009C3CA1"/>
    <w:rsid w:val="009C5F04"/>
    <w:rsid w:val="009D132E"/>
    <w:rsid w:val="009D35AD"/>
    <w:rsid w:val="009D7BEF"/>
    <w:rsid w:val="009E28E3"/>
    <w:rsid w:val="009E3E6A"/>
    <w:rsid w:val="009E4858"/>
    <w:rsid w:val="00A023B2"/>
    <w:rsid w:val="00A24BF1"/>
    <w:rsid w:val="00A25439"/>
    <w:rsid w:val="00A26B97"/>
    <w:rsid w:val="00A314D8"/>
    <w:rsid w:val="00A35320"/>
    <w:rsid w:val="00A361B2"/>
    <w:rsid w:val="00A3771C"/>
    <w:rsid w:val="00A4141D"/>
    <w:rsid w:val="00A4387D"/>
    <w:rsid w:val="00A453B3"/>
    <w:rsid w:val="00A5420F"/>
    <w:rsid w:val="00A57C15"/>
    <w:rsid w:val="00A57E0D"/>
    <w:rsid w:val="00A623F3"/>
    <w:rsid w:val="00A66B39"/>
    <w:rsid w:val="00A74925"/>
    <w:rsid w:val="00A80A92"/>
    <w:rsid w:val="00A81D68"/>
    <w:rsid w:val="00A86286"/>
    <w:rsid w:val="00A91376"/>
    <w:rsid w:val="00A946FB"/>
    <w:rsid w:val="00AB1ECF"/>
    <w:rsid w:val="00AC2654"/>
    <w:rsid w:val="00AC7BB2"/>
    <w:rsid w:val="00AD03F0"/>
    <w:rsid w:val="00AD3916"/>
    <w:rsid w:val="00AD4A7C"/>
    <w:rsid w:val="00AD5EAF"/>
    <w:rsid w:val="00AE2DE1"/>
    <w:rsid w:val="00AF75C3"/>
    <w:rsid w:val="00B05EEC"/>
    <w:rsid w:val="00B13D73"/>
    <w:rsid w:val="00B33F67"/>
    <w:rsid w:val="00B450B1"/>
    <w:rsid w:val="00B50453"/>
    <w:rsid w:val="00B55733"/>
    <w:rsid w:val="00B62469"/>
    <w:rsid w:val="00B6673B"/>
    <w:rsid w:val="00B7093B"/>
    <w:rsid w:val="00B70D5A"/>
    <w:rsid w:val="00B738D8"/>
    <w:rsid w:val="00B83086"/>
    <w:rsid w:val="00B83460"/>
    <w:rsid w:val="00B936CC"/>
    <w:rsid w:val="00BA07C6"/>
    <w:rsid w:val="00BA53B5"/>
    <w:rsid w:val="00BA5E18"/>
    <w:rsid w:val="00BA7263"/>
    <w:rsid w:val="00BB2DBE"/>
    <w:rsid w:val="00BB789E"/>
    <w:rsid w:val="00BC03BB"/>
    <w:rsid w:val="00BC0D3B"/>
    <w:rsid w:val="00BC5774"/>
    <w:rsid w:val="00BD4063"/>
    <w:rsid w:val="00BD4B09"/>
    <w:rsid w:val="00BE36F1"/>
    <w:rsid w:val="00BE399B"/>
    <w:rsid w:val="00BF0013"/>
    <w:rsid w:val="00BF0A3E"/>
    <w:rsid w:val="00BF4C40"/>
    <w:rsid w:val="00C033BC"/>
    <w:rsid w:val="00C04B6B"/>
    <w:rsid w:val="00C10308"/>
    <w:rsid w:val="00C11EBB"/>
    <w:rsid w:val="00C158C5"/>
    <w:rsid w:val="00C16ED7"/>
    <w:rsid w:val="00C20307"/>
    <w:rsid w:val="00C21677"/>
    <w:rsid w:val="00C26108"/>
    <w:rsid w:val="00C436CC"/>
    <w:rsid w:val="00C43FB3"/>
    <w:rsid w:val="00C46E09"/>
    <w:rsid w:val="00C6066B"/>
    <w:rsid w:val="00C610FE"/>
    <w:rsid w:val="00C61F7F"/>
    <w:rsid w:val="00C7712F"/>
    <w:rsid w:val="00C827EF"/>
    <w:rsid w:val="00C85731"/>
    <w:rsid w:val="00C95004"/>
    <w:rsid w:val="00C979A2"/>
    <w:rsid w:val="00CA0869"/>
    <w:rsid w:val="00CA42CA"/>
    <w:rsid w:val="00CA753D"/>
    <w:rsid w:val="00CB41CA"/>
    <w:rsid w:val="00CC0915"/>
    <w:rsid w:val="00CD2AB0"/>
    <w:rsid w:val="00CE2C2E"/>
    <w:rsid w:val="00CE35CE"/>
    <w:rsid w:val="00CE3D1C"/>
    <w:rsid w:val="00CE49C4"/>
    <w:rsid w:val="00CE53AF"/>
    <w:rsid w:val="00CF038C"/>
    <w:rsid w:val="00CF33DF"/>
    <w:rsid w:val="00CF4AB8"/>
    <w:rsid w:val="00CF7EE2"/>
    <w:rsid w:val="00D00523"/>
    <w:rsid w:val="00D10730"/>
    <w:rsid w:val="00D10FC1"/>
    <w:rsid w:val="00D118A9"/>
    <w:rsid w:val="00D1334F"/>
    <w:rsid w:val="00D13F4E"/>
    <w:rsid w:val="00D26239"/>
    <w:rsid w:val="00D3122D"/>
    <w:rsid w:val="00D33676"/>
    <w:rsid w:val="00D36056"/>
    <w:rsid w:val="00D3700B"/>
    <w:rsid w:val="00D4070F"/>
    <w:rsid w:val="00D42740"/>
    <w:rsid w:val="00D675F9"/>
    <w:rsid w:val="00D67B8B"/>
    <w:rsid w:val="00D72222"/>
    <w:rsid w:val="00D811D6"/>
    <w:rsid w:val="00D82F53"/>
    <w:rsid w:val="00D83F4C"/>
    <w:rsid w:val="00D842E2"/>
    <w:rsid w:val="00D86207"/>
    <w:rsid w:val="00D955EE"/>
    <w:rsid w:val="00DA0492"/>
    <w:rsid w:val="00DB4816"/>
    <w:rsid w:val="00DB604B"/>
    <w:rsid w:val="00DB7C8D"/>
    <w:rsid w:val="00DC247C"/>
    <w:rsid w:val="00DC2F41"/>
    <w:rsid w:val="00DC5F70"/>
    <w:rsid w:val="00DD1787"/>
    <w:rsid w:val="00DD2CBB"/>
    <w:rsid w:val="00DD4FC1"/>
    <w:rsid w:val="00DD6C2C"/>
    <w:rsid w:val="00DD7E7F"/>
    <w:rsid w:val="00DE30F3"/>
    <w:rsid w:val="00DE4105"/>
    <w:rsid w:val="00DE64B6"/>
    <w:rsid w:val="00DF0D1F"/>
    <w:rsid w:val="00DF4CFC"/>
    <w:rsid w:val="00DF5FA3"/>
    <w:rsid w:val="00DF7229"/>
    <w:rsid w:val="00E12270"/>
    <w:rsid w:val="00E13483"/>
    <w:rsid w:val="00E17C5A"/>
    <w:rsid w:val="00E217A2"/>
    <w:rsid w:val="00E22EFA"/>
    <w:rsid w:val="00E22F74"/>
    <w:rsid w:val="00E30B07"/>
    <w:rsid w:val="00E40405"/>
    <w:rsid w:val="00E44CE7"/>
    <w:rsid w:val="00E4769F"/>
    <w:rsid w:val="00E47E40"/>
    <w:rsid w:val="00E51E46"/>
    <w:rsid w:val="00E53074"/>
    <w:rsid w:val="00E54462"/>
    <w:rsid w:val="00E62609"/>
    <w:rsid w:val="00E70D79"/>
    <w:rsid w:val="00E7151E"/>
    <w:rsid w:val="00E871F0"/>
    <w:rsid w:val="00EA38C9"/>
    <w:rsid w:val="00EA5031"/>
    <w:rsid w:val="00EA7D12"/>
    <w:rsid w:val="00EC18B1"/>
    <w:rsid w:val="00EC6C4F"/>
    <w:rsid w:val="00ED23F6"/>
    <w:rsid w:val="00ED2CCE"/>
    <w:rsid w:val="00EE11E4"/>
    <w:rsid w:val="00EF3941"/>
    <w:rsid w:val="00F011A1"/>
    <w:rsid w:val="00F039D9"/>
    <w:rsid w:val="00F043C0"/>
    <w:rsid w:val="00F04915"/>
    <w:rsid w:val="00F16B74"/>
    <w:rsid w:val="00F3490F"/>
    <w:rsid w:val="00F524FF"/>
    <w:rsid w:val="00F54092"/>
    <w:rsid w:val="00F612DC"/>
    <w:rsid w:val="00F61713"/>
    <w:rsid w:val="00F6342C"/>
    <w:rsid w:val="00F64AB5"/>
    <w:rsid w:val="00F652C5"/>
    <w:rsid w:val="00F6679E"/>
    <w:rsid w:val="00F70E64"/>
    <w:rsid w:val="00F71458"/>
    <w:rsid w:val="00F7489C"/>
    <w:rsid w:val="00F85C23"/>
    <w:rsid w:val="00FA0249"/>
    <w:rsid w:val="00FA04F2"/>
    <w:rsid w:val="00FA4FA5"/>
    <w:rsid w:val="00FA5E69"/>
    <w:rsid w:val="00FA6324"/>
    <w:rsid w:val="00FB2AFB"/>
    <w:rsid w:val="00FB5585"/>
    <w:rsid w:val="00FC1C2B"/>
    <w:rsid w:val="00FE5C8D"/>
    <w:rsid w:val="00FE629F"/>
    <w:rsid w:val="00FF484F"/>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8D93C3B9-A0F9-4E54-BBAF-09689FF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334F"/>
    <w:pPr>
      <w:tabs>
        <w:tab w:val="center" w:pos="4252"/>
        <w:tab w:val="right" w:pos="8504"/>
      </w:tabs>
    </w:pPr>
  </w:style>
  <w:style w:type="character" w:customStyle="1" w:styleId="IntestazioneCarattere">
    <w:name w:val="Intestazione Carattere"/>
    <w:basedOn w:val="Carpredefinitoparagrafo"/>
    <w:link w:val="Intestazione"/>
    <w:uiPriority w:val="99"/>
    <w:rsid w:val="00D1334F"/>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D1334F"/>
    <w:pPr>
      <w:tabs>
        <w:tab w:val="center" w:pos="4252"/>
        <w:tab w:val="right" w:pos="8504"/>
      </w:tabs>
    </w:pPr>
  </w:style>
  <w:style w:type="character" w:customStyle="1" w:styleId="PidipaginaCarattere">
    <w:name w:val="Piè di pagina Carattere"/>
    <w:basedOn w:val="Carpredefinitoparagrafo"/>
    <w:link w:val="Pidipagina"/>
    <w:uiPriority w:val="99"/>
    <w:rsid w:val="00D1334F"/>
    <w:rPr>
      <w:rFonts w:ascii="Microsoft Sans Serif" w:eastAsia="Microsoft Sans Serif" w:hAnsi="Microsoft Sans Serif" w:cs="Microsoft Sans Serif"/>
    </w:rPr>
  </w:style>
  <w:style w:type="table" w:styleId="Grigliatabella">
    <w:name w:val="Table Grid"/>
    <w:basedOn w:val="Tabellanormale"/>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CE53AF"/>
    <w:rPr>
      <w:b/>
      <w:bCs/>
    </w:rPr>
  </w:style>
  <w:style w:type="paragraph" w:styleId="NormaleWeb">
    <w:name w:val="Normal (Web)"/>
    <w:basedOn w:val="Normale"/>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imandocommento">
    <w:name w:val="annotation reference"/>
    <w:basedOn w:val="Carpredefinitoparagrafo"/>
    <w:uiPriority w:val="99"/>
    <w:semiHidden/>
    <w:unhideWhenUsed/>
    <w:rsid w:val="00DF5FA3"/>
    <w:rPr>
      <w:sz w:val="16"/>
      <w:szCs w:val="16"/>
    </w:rPr>
  </w:style>
  <w:style w:type="paragraph" w:styleId="Testocommento">
    <w:name w:val="annotation text"/>
    <w:basedOn w:val="Normale"/>
    <w:link w:val="TestocommentoCarattere"/>
    <w:uiPriority w:val="99"/>
    <w:unhideWhenUsed/>
    <w:rsid w:val="00DF5FA3"/>
    <w:rPr>
      <w:sz w:val="20"/>
      <w:szCs w:val="20"/>
    </w:rPr>
  </w:style>
  <w:style w:type="character" w:customStyle="1" w:styleId="TestocommentoCarattere">
    <w:name w:val="Testo commento Carattere"/>
    <w:basedOn w:val="Carpredefinitoparagrafo"/>
    <w:link w:val="Testocommento"/>
    <w:uiPriority w:val="99"/>
    <w:rsid w:val="00DF5FA3"/>
    <w:rPr>
      <w:rFonts w:ascii="Microsoft Sans Serif" w:eastAsia="Microsoft Sans Serif" w:hAnsi="Microsoft Sans Serif" w:cs="Microsoft Sans Serif"/>
      <w:sz w:val="20"/>
      <w:szCs w:val="20"/>
    </w:rPr>
  </w:style>
  <w:style w:type="paragraph" w:styleId="Soggettocommento">
    <w:name w:val="annotation subject"/>
    <w:basedOn w:val="Testocommento"/>
    <w:next w:val="Testocommento"/>
    <w:link w:val="SoggettocommentoCarattere"/>
    <w:uiPriority w:val="99"/>
    <w:semiHidden/>
    <w:unhideWhenUsed/>
    <w:rsid w:val="00DF5FA3"/>
    <w:rPr>
      <w:b/>
      <w:bCs/>
    </w:rPr>
  </w:style>
  <w:style w:type="character" w:customStyle="1" w:styleId="SoggettocommentoCarattere">
    <w:name w:val="Soggetto commento Carattere"/>
    <w:basedOn w:val="TestocommentoCarattere"/>
    <w:link w:val="Soggettocommento"/>
    <w:uiPriority w:val="99"/>
    <w:semiHidden/>
    <w:rsid w:val="00DF5FA3"/>
    <w:rPr>
      <w:rFonts w:ascii="Microsoft Sans Serif" w:eastAsia="Microsoft Sans Serif" w:hAnsi="Microsoft Sans Serif" w:cs="Microsoft Sans Serif"/>
      <w:b/>
      <w:bCs/>
      <w:sz w:val="20"/>
      <w:szCs w:val="20"/>
    </w:rPr>
  </w:style>
  <w:style w:type="paragraph" w:styleId="Testofumetto">
    <w:name w:val="Balloon Text"/>
    <w:basedOn w:val="Normale"/>
    <w:link w:val="TestofumettoCarattere"/>
    <w:uiPriority w:val="99"/>
    <w:semiHidden/>
    <w:unhideWhenUsed/>
    <w:rsid w:val="00DF5FA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5FA3"/>
    <w:rPr>
      <w:rFonts w:ascii="Segoe UI" w:eastAsia="Microsoft Sans Serif" w:hAnsi="Segoe UI" w:cs="Segoe UI"/>
      <w:sz w:val="18"/>
      <w:szCs w:val="18"/>
    </w:rPr>
  </w:style>
  <w:style w:type="character" w:styleId="Collegamentoipertestuale">
    <w:name w:val="Hyperlink"/>
    <w:basedOn w:val="Carpredefinitoparagrafo"/>
    <w:uiPriority w:val="99"/>
    <w:unhideWhenUsed/>
    <w:rsid w:val="00E217A2"/>
    <w:rPr>
      <w:color w:val="0000FF"/>
      <w:u w:val="single"/>
    </w:rPr>
  </w:style>
  <w:style w:type="paragraph" w:styleId="Revisione">
    <w:name w:val="Revision"/>
    <w:hidden/>
    <w:uiPriority w:val="99"/>
    <w:semiHidden/>
    <w:rsid w:val="00090C78"/>
    <w:pPr>
      <w:widowControl/>
      <w:autoSpaceDE/>
      <w:autoSpaceDN/>
    </w:pPr>
    <w:rPr>
      <w:rFonts w:ascii="Microsoft Sans Serif" w:eastAsia="Microsoft Sans Serif" w:hAnsi="Microsoft Sans Serif" w:cs="Microsoft Sans Serif"/>
    </w:rPr>
  </w:style>
  <w:style w:type="character" w:customStyle="1" w:styleId="Mencinsinresolver1">
    <w:name w:val="Mención sin resolver1"/>
    <w:basedOn w:val="Carpredefinitoparagrafo"/>
    <w:uiPriority w:val="99"/>
    <w:semiHidden/>
    <w:unhideWhenUsed/>
    <w:rsid w:val="00747CB6"/>
    <w:rPr>
      <w:color w:val="605E5C"/>
      <w:shd w:val="clear" w:color="auto" w:fill="E1DFDD"/>
    </w:rPr>
  </w:style>
  <w:style w:type="character" w:styleId="Menzionenonrisolta">
    <w:name w:val="Unresolved Mention"/>
    <w:basedOn w:val="Carpredefinitoparagrafo"/>
    <w:uiPriority w:val="99"/>
    <w:semiHidden/>
    <w:unhideWhenUsed/>
    <w:rsid w:val="00763075"/>
    <w:rPr>
      <w:color w:val="605E5C"/>
      <w:shd w:val="clear" w:color="auto" w:fill="E1DFDD"/>
    </w:rPr>
  </w:style>
  <w:style w:type="character" w:styleId="Testosegnaposto">
    <w:name w:val="Placeholder Text"/>
    <w:basedOn w:val="Carpredefinitoparagrafo"/>
    <w:uiPriority w:val="99"/>
    <w:semiHidden/>
    <w:rsid w:val="005373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126901926">
      <w:bodyDiv w:val="1"/>
      <w:marLeft w:val="0"/>
      <w:marRight w:val="0"/>
      <w:marTop w:val="0"/>
      <w:marBottom w:val="0"/>
      <w:divBdr>
        <w:top w:val="none" w:sz="0" w:space="0" w:color="auto"/>
        <w:left w:val="none" w:sz="0" w:space="0" w:color="auto"/>
        <w:bottom w:val="none" w:sz="0" w:space="0" w:color="auto"/>
        <w:right w:val="none" w:sz="0" w:space="0" w:color="auto"/>
      </w:divBdr>
    </w:div>
    <w:div w:id="209803889">
      <w:bodyDiv w:val="1"/>
      <w:marLeft w:val="0"/>
      <w:marRight w:val="0"/>
      <w:marTop w:val="0"/>
      <w:marBottom w:val="0"/>
      <w:divBdr>
        <w:top w:val="none" w:sz="0" w:space="0" w:color="auto"/>
        <w:left w:val="none" w:sz="0" w:space="0" w:color="auto"/>
        <w:bottom w:val="none" w:sz="0" w:space="0" w:color="auto"/>
        <w:right w:val="none" w:sz="0" w:space="0" w:color="auto"/>
      </w:divBdr>
    </w:div>
    <w:div w:id="240725135">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8224970">
      <w:bodyDiv w:val="1"/>
      <w:marLeft w:val="0"/>
      <w:marRight w:val="0"/>
      <w:marTop w:val="0"/>
      <w:marBottom w:val="0"/>
      <w:divBdr>
        <w:top w:val="none" w:sz="0" w:space="0" w:color="auto"/>
        <w:left w:val="none" w:sz="0" w:space="0" w:color="auto"/>
        <w:bottom w:val="none" w:sz="0" w:space="0" w:color="auto"/>
        <w:right w:val="none" w:sz="0" w:space="0" w:color="auto"/>
      </w:divBdr>
    </w:div>
    <w:div w:id="63649343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823545564">
      <w:bodyDiv w:val="1"/>
      <w:marLeft w:val="0"/>
      <w:marRight w:val="0"/>
      <w:marTop w:val="0"/>
      <w:marBottom w:val="0"/>
      <w:divBdr>
        <w:top w:val="none" w:sz="0" w:space="0" w:color="auto"/>
        <w:left w:val="none" w:sz="0" w:space="0" w:color="auto"/>
        <w:bottom w:val="none" w:sz="0" w:space="0" w:color="auto"/>
        <w:right w:val="none" w:sz="0" w:space="0" w:color="auto"/>
      </w:divBdr>
    </w:div>
    <w:div w:id="975642582">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20184166">
      <w:bodyDiv w:val="1"/>
      <w:marLeft w:val="0"/>
      <w:marRight w:val="0"/>
      <w:marTop w:val="0"/>
      <w:marBottom w:val="0"/>
      <w:divBdr>
        <w:top w:val="none" w:sz="0" w:space="0" w:color="auto"/>
        <w:left w:val="none" w:sz="0" w:space="0" w:color="auto"/>
        <w:bottom w:val="none" w:sz="0" w:space="0" w:color="auto"/>
        <w:right w:val="none" w:sz="0" w:space="0" w:color="auto"/>
      </w:divBdr>
    </w:div>
    <w:div w:id="1535580861">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799760889">
      <w:bodyDiv w:val="1"/>
      <w:marLeft w:val="0"/>
      <w:marRight w:val="0"/>
      <w:marTop w:val="0"/>
      <w:marBottom w:val="0"/>
      <w:divBdr>
        <w:top w:val="none" w:sz="0" w:space="0" w:color="auto"/>
        <w:left w:val="none" w:sz="0" w:space="0" w:color="auto"/>
        <w:bottom w:val="none" w:sz="0" w:space="0" w:color="auto"/>
        <w:right w:val="none" w:sz="0" w:space="0" w:color="auto"/>
      </w:divBdr>
    </w:div>
    <w:div w:id="1856387233">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nza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onomictimes.indiatimes.com/defini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vestopedia.com/guide-to-financial-literacy-4800530" TargetMode="External"/><Relationship Id="rId5" Type="http://schemas.openxmlformats.org/officeDocument/2006/relationships/styles" Target="styles.xml"/><Relationship Id="rId15" Type="http://schemas.openxmlformats.org/officeDocument/2006/relationships/hyperlink" Target="https://www.rockethq.com/learn" TargetMode="External"/><Relationship Id="rId10" Type="http://schemas.openxmlformats.org/officeDocument/2006/relationships/hyperlink" Target="https://www.raisin.es/depositos/depositos-estructurado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andsonbanking.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18C58DAEF98F240A808637414C29BE4" ma:contentTypeVersion="15" ma:contentTypeDescription="Crear nuevo documento." ma:contentTypeScope="" ma:versionID="d943330e3f2c7e365f057e89b072052e">
  <xsd:schema xmlns:xsd="http://www.w3.org/2001/XMLSchema" xmlns:xs="http://www.w3.org/2001/XMLSchema" xmlns:p="http://schemas.microsoft.com/office/2006/metadata/properties" xmlns:ns3="8308f3c4-ed85-4baf-8e47-75dc4cd7daec" xmlns:ns4="1688551d-5892-4126-ae93-f1829435eb0b" targetNamespace="http://schemas.microsoft.com/office/2006/metadata/properties" ma:root="true" ma:fieldsID="46495cbd38d6f844a63c611e878c5d85" ns3:_="" ns4:_="">
    <xsd:import namespace="8308f3c4-ed85-4baf-8e47-75dc4cd7daec"/>
    <xsd:import namespace="1688551d-5892-4126-ae93-f1829435e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f3c4-ed85-4baf-8e47-75dc4cd7d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8551d-5892-4126-ae93-f1829435eb0b"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568BC-B612-48B5-9E21-0966E46D09CF}">
  <ds:schemaRefs>
    <ds:schemaRef ds:uri="http://schemas.microsoft.com/sharepoint/v3/contenttype/forms"/>
  </ds:schemaRefs>
</ds:datastoreItem>
</file>

<file path=customXml/itemProps2.xml><?xml version="1.0" encoding="utf-8"?>
<ds:datastoreItem xmlns:ds="http://schemas.openxmlformats.org/officeDocument/2006/customXml" ds:itemID="{D69AD5F0-603C-4F9E-8281-06E70DD66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02B7AD-8D80-43CF-8541-78C7387F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f3c4-ed85-4baf-8e47-75dc4cd7daec"/>
    <ds:schemaRef ds:uri="1688551d-5892-4126-ae93-f1829435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2114</Words>
  <Characters>12051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carta intestata</dc:title>
  <dc:subject/>
  <dc:creator>Monia Coppola</dc:creator>
  <cp:keywords>DAE4gkQ7zfg,BAEXurJiHZU</cp:keywords>
  <dc:description/>
  <cp:lastModifiedBy>s.natale@studenti.unimc.it</cp:lastModifiedBy>
  <cp:revision>2</cp:revision>
  <dcterms:created xsi:type="dcterms:W3CDTF">2023-02-24T16:25:00Z</dcterms:created>
  <dcterms:modified xsi:type="dcterms:W3CDTF">2023-02-26T18:34:00Z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y fmtid="{D5CDD505-2E9C-101B-9397-08002B2CF9AE}" pid="5" name="ContentTypeId">
    <vt:lpwstr>0x010100E18C58DAEF98F240A808637414C29BE4</vt:lpwstr>
  </property>
</Properties>
</file>